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spacing w:after="200" w:line="276" w:lineRule="auto"/>
        <w:ind w:left="0"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 發現創新機會：辨識創新動態演化的規律</w:t>
      </w:r>
    </w:p>
    <w:p w:rsidR="00000000" w:rsidDel="00000000" w:rsidP="00000000" w:rsidRDefault="00000000" w:rsidRPr="00000000" w14:paraId="00000002">
      <w:pPr>
        <w:widowControl w:val="0"/>
        <w:spacing w:after="200" w:line="276" w:lineRule="auto"/>
        <w:ind w:left="0" w:firstLine="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3.1 商業創新演化規律，創新早期跡象</w:t>
      </w:r>
    </w:p>
    <w:p w:rsidR="00000000" w:rsidDel="00000000" w:rsidP="00000000" w:rsidRDefault="00000000" w:rsidRPr="00000000" w14:paraId="00000003">
      <w:pPr>
        <w:widowControl w:val="0"/>
        <w:spacing w:after="200" w:line="276" w:lineRule="auto"/>
        <w:ind w:left="992" w:firstLine="0"/>
        <w:rPr>
          <w:rFonts w:ascii="Calibri" w:cs="Calibri" w:eastAsia="Calibri" w:hAnsi="Calibri"/>
          <w:color w:val="cc0000"/>
          <w:sz w:val="20"/>
          <w:szCs w:val="20"/>
        </w:rPr>
      </w:pPr>
      <w:r w:rsidDel="00000000" w:rsidR="00000000" w:rsidRPr="00000000">
        <w:rPr>
          <w:rFonts w:ascii="Calibri" w:cs="Calibri" w:eastAsia="Calibri" w:hAnsi="Calibri"/>
          <w:sz w:val="24"/>
          <w:szCs w:val="24"/>
          <w:rtl w:val="0"/>
        </w:rPr>
        <w:t xml:space="preserve">生命週期變化：人無我有、人有我優、人優我廉、人廉我走</w:t>
      </w:r>
      <w:r w:rsidDel="00000000" w:rsidR="00000000" w:rsidRPr="00000000">
        <w:rPr>
          <w:rFonts w:ascii="Calibri" w:cs="Calibri" w:eastAsia="Calibri" w:hAnsi="Calibri"/>
          <w:sz w:val="20"/>
          <w:szCs w:val="20"/>
          <w:rtl w:val="0"/>
        </w:rPr>
        <w:t xml:space="preserve"> </w:t>
      </w:r>
      <w:r w:rsidDel="00000000" w:rsidR="00000000" w:rsidRPr="00000000">
        <w:rPr>
          <w:rFonts w:ascii="Calibri" w:cs="Calibri" w:eastAsia="Calibri" w:hAnsi="Calibri"/>
          <w:color w:val="cc0000"/>
          <w:sz w:val="20"/>
          <w:szCs w:val="20"/>
          <w:rtl w:val="0"/>
        </w:rPr>
        <w:t xml:space="preserve">可參考：</w:t>
      </w:r>
      <w:hyperlink r:id="rId6">
        <w:r w:rsidDel="00000000" w:rsidR="00000000" w:rsidRPr="00000000">
          <w:rPr>
            <w:rFonts w:ascii="Calibri" w:cs="Calibri" w:eastAsia="Calibri" w:hAnsi="Calibri"/>
            <w:color w:val="cc0000"/>
            <w:sz w:val="20"/>
            <w:szCs w:val="20"/>
            <w:u w:val="single"/>
            <w:rtl w:val="0"/>
          </w:rPr>
          <w:t xml:space="preserve">人無我有、人有我優、人優我廉、人廉我走，賴志達16字訣大公開 - 【虛實整合】賴志達新零售全攻略 - 商業音頻 (businessweekly.com.tw)</w:t>
        </w:r>
      </w:hyperlink>
      <w:r w:rsidDel="00000000" w:rsidR="00000000" w:rsidRPr="00000000">
        <w:rPr>
          <w:rtl w:val="0"/>
        </w:rPr>
      </w:r>
    </w:p>
    <w:p w:rsidR="00000000" w:rsidDel="00000000" w:rsidP="00000000" w:rsidRDefault="00000000" w:rsidRPr="00000000" w14:paraId="00000004">
      <w:pPr>
        <w:widowControl w:val="0"/>
        <w:spacing w:after="200" w:line="276" w:lineRule="auto"/>
        <w:ind w:left="992" w:firstLine="0"/>
        <w:rPr>
          <w:rFonts w:ascii="Calibri" w:cs="Calibri" w:eastAsia="Calibri" w:hAnsi="Calibri"/>
          <w:sz w:val="20"/>
          <w:szCs w:val="20"/>
        </w:rPr>
      </w:pPr>
      <w:r w:rsidDel="00000000" w:rsidR="00000000" w:rsidRPr="00000000">
        <w:rPr>
          <w:rFonts w:ascii="Calibri" w:cs="Calibri" w:eastAsia="Calibri" w:hAnsi="Calibri"/>
          <w:sz w:val="24"/>
          <w:szCs w:val="24"/>
          <w:rtl w:val="0"/>
        </w:rPr>
        <w:tab/>
        <w:t xml:space="preserve">對應有效的創新型態 </w:t>
      </w:r>
      <w:r w:rsidDel="00000000" w:rsidR="00000000" w:rsidRPr="00000000">
        <w:rPr>
          <w:rFonts w:ascii="Calibri" w:cs="Calibri" w:eastAsia="Calibri" w:hAnsi="Calibri"/>
          <w:color w:val="cc0000"/>
          <w:sz w:val="20"/>
          <w:szCs w:val="20"/>
          <w:rtl w:val="0"/>
        </w:rPr>
        <w:t xml:space="preserve">可參考：CH4_創新盤點與診斷 &gt; 二、 創新的等級 每一級創新的"有效性"</w:t>
      </w:r>
      <w:r w:rsidDel="00000000" w:rsidR="00000000" w:rsidRPr="00000000">
        <w:rPr>
          <w:rtl w:val="0"/>
        </w:rPr>
      </w:r>
    </w:p>
    <w:p w:rsidR="00000000" w:rsidDel="00000000" w:rsidP="00000000" w:rsidRDefault="00000000" w:rsidRPr="00000000" w14:paraId="00000005">
      <w:pPr>
        <w:widowControl w:val="0"/>
        <w:spacing w:after="200" w:line="276" w:lineRule="auto"/>
        <w:ind w:left="992" w:firstLine="0"/>
        <w:rPr>
          <w:rFonts w:ascii="Calibri" w:cs="Calibri" w:eastAsia="Calibri" w:hAnsi="Calibri"/>
          <w:sz w:val="20"/>
          <w:szCs w:val="20"/>
        </w:rPr>
      </w:pPr>
      <w:r w:rsidDel="00000000" w:rsidR="00000000" w:rsidRPr="00000000">
        <w:rPr>
          <w:rFonts w:ascii="Calibri" w:cs="Calibri" w:eastAsia="Calibri" w:hAnsi="Calibri"/>
          <w:sz w:val="24"/>
          <w:szCs w:val="24"/>
          <w:rtl w:val="0"/>
        </w:rPr>
        <w:t xml:space="preserve">有效創新，創造價值：了解劇本、配合劇本、賣力演出 </w:t>
      </w:r>
      <w:r w:rsidDel="00000000" w:rsidR="00000000" w:rsidRPr="00000000">
        <w:rPr>
          <w:rFonts w:ascii="Calibri" w:cs="Calibri" w:eastAsia="Calibri" w:hAnsi="Calibri"/>
          <w:color w:val="cc0000"/>
          <w:sz w:val="20"/>
          <w:szCs w:val="20"/>
          <w:rtl w:val="0"/>
        </w:rPr>
        <w:t xml:space="preserve">不知道要幹嘛，可能可以放CH4_創新盤點與診斷案例?</w:t>
      </w:r>
      <w:r w:rsidDel="00000000" w:rsidR="00000000" w:rsidRPr="00000000">
        <w:rPr>
          <w:rtl w:val="0"/>
        </w:rPr>
      </w:r>
    </w:p>
    <w:p w:rsidR="00000000" w:rsidDel="00000000" w:rsidP="00000000" w:rsidRDefault="00000000" w:rsidRPr="00000000" w14:paraId="00000006">
      <w:pPr>
        <w:widowControl w:val="0"/>
        <w:spacing w:after="200" w:line="276" w:lineRule="auto"/>
        <w:ind w:left="992" w:firstLine="0"/>
        <w:rPr>
          <w:rFonts w:ascii="Calibri" w:cs="Calibri" w:eastAsia="Calibri" w:hAnsi="Calibri"/>
          <w:sz w:val="20"/>
          <w:szCs w:val="20"/>
        </w:rPr>
      </w:pPr>
      <w:r w:rsidDel="00000000" w:rsidR="00000000" w:rsidRPr="00000000">
        <w:rPr>
          <w:rFonts w:ascii="Calibri" w:cs="Calibri" w:eastAsia="Calibri" w:hAnsi="Calibri"/>
          <w:sz w:val="24"/>
          <w:szCs w:val="24"/>
          <w:rtl w:val="0"/>
        </w:rPr>
        <w:t xml:space="preserve">市場地位與差異化 </w:t>
      </w:r>
      <w:r w:rsidDel="00000000" w:rsidR="00000000" w:rsidRPr="00000000">
        <w:rPr>
          <w:rFonts w:ascii="Calibri" w:cs="Calibri" w:eastAsia="Calibri" w:hAnsi="Calibri"/>
          <w:color w:val="cc0000"/>
          <w:sz w:val="20"/>
          <w:szCs w:val="20"/>
          <w:rtl w:val="0"/>
        </w:rPr>
        <w:t xml:space="preserve">可參考：CH4_創新盤點與診斷 &gt;  二、 創新等級  不同層級中 所有 R 的部分</w:t>
      </w:r>
      <w:r w:rsidDel="00000000" w:rsidR="00000000" w:rsidRPr="00000000">
        <w:rPr>
          <w:rtl w:val="0"/>
        </w:rPr>
      </w:r>
    </w:p>
    <w:p w:rsidR="00000000" w:rsidDel="00000000" w:rsidP="00000000" w:rsidRDefault="00000000" w:rsidRPr="00000000" w14:paraId="00000007">
      <w:pPr>
        <w:widowControl w:val="0"/>
        <w:spacing w:after="200" w:line="276" w:lineRule="auto"/>
        <w:ind w:left="992" w:firstLine="0"/>
        <w:rPr>
          <w:rFonts w:ascii="Calibri" w:cs="Calibri" w:eastAsia="Calibri" w:hAnsi="Calibri"/>
          <w:color w:val="cc0000"/>
          <w:sz w:val="20"/>
          <w:szCs w:val="20"/>
        </w:rPr>
      </w:pPr>
      <w:r w:rsidDel="00000000" w:rsidR="00000000" w:rsidRPr="00000000">
        <w:rPr>
          <w:rFonts w:ascii="Calibri" w:cs="Calibri" w:eastAsia="Calibri" w:hAnsi="Calibri"/>
          <w:sz w:val="24"/>
          <w:szCs w:val="24"/>
          <w:rtl w:val="0"/>
        </w:rPr>
        <w:t xml:space="preserve">創新演化層級（層級由低到高編層級 維他命 止痛 解藥, 並參考 triz 發明層級）</w:t>
      </w:r>
      <w:r w:rsidDel="00000000" w:rsidR="00000000" w:rsidRPr="00000000">
        <w:rPr>
          <w:rFonts w:ascii="Calibri" w:cs="Calibri" w:eastAsia="Calibri" w:hAnsi="Calibri"/>
          <w:color w:val="cc0000"/>
          <w:sz w:val="20"/>
          <w:szCs w:val="20"/>
          <w:rtl w:val="0"/>
        </w:rPr>
        <w:t xml:space="preserve">可參考：CH4_創新盤點與診斷 &gt; 二、 創新的等級</w:t>
      </w:r>
    </w:p>
    <w:p w:rsidR="00000000" w:rsidDel="00000000" w:rsidP="00000000" w:rsidRDefault="00000000" w:rsidRPr="00000000" w14:paraId="00000008">
      <w:pPr>
        <w:widowControl w:val="0"/>
        <w:spacing w:after="200" w:line="276" w:lineRule="auto"/>
        <w:ind w:left="992" w:firstLine="0"/>
        <w:rPr>
          <w:rFonts w:ascii="Calibri" w:cs="Calibri" w:eastAsia="Calibri" w:hAnsi="Calibri"/>
          <w:strike w:val="1"/>
          <w:color w:val="cc0000"/>
          <w:sz w:val="20"/>
          <w:szCs w:val="20"/>
        </w:rPr>
      </w:pPr>
      <w:r w:rsidDel="00000000" w:rsidR="00000000" w:rsidRPr="00000000">
        <w:rPr>
          <w:rFonts w:ascii="Calibri" w:cs="Calibri" w:eastAsia="Calibri" w:hAnsi="Calibri"/>
          <w:strike w:val="1"/>
          <w:sz w:val="24"/>
          <w:szCs w:val="24"/>
          <w:rtl w:val="0"/>
        </w:rPr>
        <w:t xml:space="preserve">突破性創新的組成要件  </w:t>
      </w:r>
      <w:r w:rsidDel="00000000" w:rsidR="00000000" w:rsidRPr="00000000">
        <w:rPr>
          <w:rFonts w:ascii="Calibri" w:cs="Calibri" w:eastAsia="Calibri" w:hAnsi="Calibri"/>
          <w:strike w:val="1"/>
          <w:color w:val="cc0000"/>
          <w:sz w:val="20"/>
          <w:szCs w:val="20"/>
          <w:rtl w:val="0"/>
        </w:rPr>
        <w:t xml:space="preserve">可參考：ver2_CH3_創新的層級與動態演化 &gt; 突破性創新的組成要件 </w:t>
      </w:r>
    </w:p>
    <w:p w:rsidR="00000000" w:rsidDel="00000000" w:rsidP="00000000" w:rsidRDefault="00000000" w:rsidRPr="00000000" w14:paraId="00000009">
      <w:pPr>
        <w:widowControl w:val="0"/>
        <w:spacing w:after="200" w:line="276" w:lineRule="auto"/>
        <w:ind w:left="992" w:firstLine="0"/>
        <w:rPr>
          <w:rFonts w:ascii="Calibri" w:cs="Calibri" w:eastAsia="Calibri" w:hAnsi="Calibri"/>
          <w:sz w:val="20"/>
          <w:szCs w:val="20"/>
        </w:rPr>
      </w:pPr>
      <w:r w:rsidDel="00000000" w:rsidR="00000000" w:rsidRPr="00000000">
        <w:rPr>
          <w:rFonts w:ascii="Calibri" w:cs="Calibri" w:eastAsia="Calibri" w:hAnsi="Calibri"/>
          <w:sz w:val="24"/>
          <w:szCs w:val="24"/>
          <w:rtl w:val="0"/>
        </w:rPr>
        <w:t xml:space="preserve">創新演化與動態 </w:t>
      </w:r>
      <w:r w:rsidDel="00000000" w:rsidR="00000000" w:rsidRPr="00000000">
        <w:rPr>
          <w:rFonts w:ascii="Calibri" w:cs="Calibri" w:eastAsia="Calibri" w:hAnsi="Calibri"/>
          <w:color w:val="cc0000"/>
          <w:sz w:val="20"/>
          <w:szCs w:val="20"/>
          <w:rtl w:val="0"/>
        </w:rPr>
        <w:t xml:space="preserve">可參考：CH4_創新盤點與診斷 &gt; 四、創新動態競爭與演化</w:t>
      </w:r>
      <w:r w:rsidDel="00000000" w:rsidR="00000000" w:rsidRPr="00000000">
        <w:rPr>
          <w:rtl w:val="0"/>
        </w:rPr>
      </w:r>
    </w:p>
    <w:p w:rsidR="00000000" w:rsidDel="00000000" w:rsidP="00000000" w:rsidRDefault="00000000" w:rsidRPr="00000000" w14:paraId="0000000A">
      <w:pPr>
        <w:widowControl w:val="0"/>
        <w:spacing w:after="200" w:line="276" w:lineRule="auto"/>
        <w:ind w:left="992"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創新動態競爭 </w:t>
      </w:r>
      <w:r w:rsidDel="00000000" w:rsidR="00000000" w:rsidRPr="00000000">
        <w:rPr>
          <w:rFonts w:ascii="Calibri" w:cs="Calibri" w:eastAsia="Calibri" w:hAnsi="Calibri"/>
          <w:color w:val="cc0000"/>
          <w:sz w:val="20"/>
          <w:szCs w:val="20"/>
          <w:rtl w:val="0"/>
        </w:rPr>
        <w:t xml:space="preserve">可參考：CH4_創新盤點與診斷 &gt; 四、創新動態競爭與演化</w:t>
      </w:r>
      <w:r w:rsidDel="00000000" w:rsidR="00000000" w:rsidRPr="00000000">
        <w:rPr>
          <w:rtl w:val="0"/>
        </w:rPr>
      </w:r>
    </w:p>
    <w:p w:rsidR="00000000" w:rsidDel="00000000" w:rsidP="00000000" w:rsidRDefault="00000000" w:rsidRPr="00000000" w14:paraId="0000000B">
      <w:pPr>
        <w:widowControl w:val="0"/>
        <w:spacing w:after="200" w:line="276" w:lineRule="auto"/>
        <w:ind w:left="992"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創新轉變方向：商業模式轉變、平台轉變、顧客體驗轉變 </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color w:val="cc0000"/>
          <w:sz w:val="20"/>
          <w:szCs w:val="20"/>
          <w:rtl w:val="0"/>
        </w:rPr>
        <w:t xml:space="preserve">可參考：CH4_創新盤點與診斷 &gt; 四、創新動態競爭與演化 &gt; 評估 VPRC (可能問 chatGPT 演化的過程給這三個部分帶來哪些變化)</w:t>
      </w:r>
      <w:r w:rsidDel="00000000" w:rsidR="00000000" w:rsidRPr="00000000">
        <w:rPr>
          <w:rtl w:val="0"/>
        </w:rPr>
      </w:r>
    </w:p>
    <w:p w:rsidR="00000000" w:rsidDel="00000000" w:rsidP="00000000" w:rsidRDefault="00000000" w:rsidRPr="00000000" w14:paraId="0000000C">
      <w:pPr>
        <w:widowControl w:val="0"/>
        <w:spacing w:after="200" w:line="276" w:lineRule="auto"/>
        <w:ind w:left="0" w:firstLine="72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D">
      <w:pPr>
        <w:widowControl w:val="0"/>
        <w:spacing w:after="200" w:line="276" w:lineRule="auto"/>
        <w:ind w:left="0" w:firstLine="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3.2 創新4X3X3來源</w:t>
      </w:r>
    </w:p>
    <w:p w:rsidR="00000000" w:rsidDel="00000000" w:rsidP="00000000" w:rsidRDefault="00000000" w:rsidRPr="00000000" w14:paraId="0000000E">
      <w:pPr>
        <w:widowControl w:val="0"/>
        <w:spacing w:after="200" w:line="276" w:lineRule="auto"/>
        <w:ind w:left="992"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36 iVPRC工具，解釋龍頭企業優勢來源 </w:t>
      </w:r>
      <w:r w:rsidDel="00000000" w:rsidR="00000000" w:rsidRPr="00000000">
        <w:rPr>
          <w:rFonts w:ascii="Calibri" w:cs="Calibri" w:eastAsia="Calibri" w:hAnsi="Calibri"/>
          <w:color w:val="cc0000"/>
          <w:sz w:val="20"/>
          <w:szCs w:val="20"/>
          <w:rtl w:val="0"/>
        </w:rPr>
        <w:t xml:space="preserve">可參考：CH5_商業模式設計</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color w:val="cc0000"/>
          <w:sz w:val="20"/>
          <w:szCs w:val="20"/>
          <w:rtl w:val="0"/>
        </w:rPr>
        <w:t xml:space="preserve">&gt; </w:t>
      </w:r>
      <w:r w:rsidDel="00000000" w:rsidR="00000000" w:rsidRPr="00000000">
        <w:rPr>
          <w:rFonts w:ascii="Calibri" w:cs="Calibri" w:eastAsia="Calibri" w:hAnsi="Calibri"/>
          <w:color w:val="cc0000"/>
          <w:sz w:val="20"/>
          <w:szCs w:val="20"/>
          <w:rtl w:val="0"/>
        </w:rPr>
        <w:t xml:space="preserve">商業模式設計目標，方格小工具</w:t>
      </w:r>
      <w:r w:rsidDel="00000000" w:rsidR="00000000" w:rsidRPr="00000000">
        <w:rPr>
          <w:rtl w:val="0"/>
        </w:rPr>
      </w:r>
    </w:p>
    <w:p w:rsidR="00000000" w:rsidDel="00000000" w:rsidP="00000000" w:rsidRDefault="00000000" w:rsidRPr="00000000" w14:paraId="0000000F">
      <w:pPr>
        <w:widowControl w:val="0"/>
        <w:spacing w:after="200" w:line="276" w:lineRule="auto"/>
        <w:ind w:left="992"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白地 </w:t>
      </w:r>
      <w:r w:rsidDel="00000000" w:rsidR="00000000" w:rsidRPr="00000000">
        <w:rPr>
          <w:rFonts w:ascii="Calibri" w:cs="Calibri" w:eastAsia="Calibri" w:hAnsi="Calibri"/>
          <w:color w:val="cc0000"/>
          <w:sz w:val="20"/>
          <w:szCs w:val="20"/>
          <w:rtl w:val="0"/>
        </w:rPr>
        <w:t xml:space="preserve">可參考：CH6_商業價值定位 &gt; 前言、其他部分，但沒有一張完整在介紹白地策略的</w:t>
      </w:r>
      <w:r w:rsidDel="00000000" w:rsidR="00000000" w:rsidRPr="00000000">
        <w:rPr>
          <w:rtl w:val="0"/>
        </w:rPr>
      </w:r>
    </w:p>
    <w:p w:rsidR="00000000" w:rsidDel="00000000" w:rsidP="00000000" w:rsidRDefault="00000000" w:rsidRPr="00000000" w14:paraId="00000010">
      <w:pPr>
        <w:widowControl w:val="0"/>
        <w:spacing w:after="200" w:line="276" w:lineRule="auto"/>
        <w:ind w:left="992" w:firstLine="0"/>
        <w:rPr>
          <w:rFonts w:ascii="Calibri" w:cs="Calibri" w:eastAsia="Calibri" w:hAnsi="Calibri"/>
          <w:color w:val="cc0000"/>
          <w:sz w:val="20"/>
          <w:szCs w:val="20"/>
        </w:rPr>
      </w:pPr>
      <w:r w:rsidDel="00000000" w:rsidR="00000000" w:rsidRPr="00000000">
        <w:rPr>
          <w:rFonts w:ascii="Calibri" w:cs="Calibri" w:eastAsia="Calibri" w:hAnsi="Calibri"/>
          <w:sz w:val="24"/>
          <w:szCs w:val="24"/>
          <w:rtl w:val="0"/>
        </w:rPr>
        <w:t xml:space="preserve">藍海策略（價值草圖）</w:t>
      </w:r>
      <w:r w:rsidDel="00000000" w:rsidR="00000000" w:rsidRPr="00000000">
        <w:rPr>
          <w:rFonts w:ascii="Calibri" w:cs="Calibri" w:eastAsia="Calibri" w:hAnsi="Calibri"/>
          <w:color w:val="cc0000"/>
          <w:sz w:val="20"/>
          <w:szCs w:val="20"/>
          <w:rtl w:val="0"/>
        </w:rPr>
        <w:t xml:space="preserve">可參考：CH7_產品與服務創新 &gt; 藍海策略、CH6_商業價值定位 &gt; 策略評估理論</w:t>
      </w:r>
    </w:p>
    <w:p w:rsidR="00000000" w:rsidDel="00000000" w:rsidP="00000000" w:rsidRDefault="00000000" w:rsidRPr="00000000" w14:paraId="00000011">
      <w:pPr>
        <w:widowControl w:val="0"/>
        <w:spacing w:after="200" w:line="276" w:lineRule="auto"/>
        <w:ind w:left="0" w:firstLine="72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2">
      <w:pPr>
        <w:widowControl w:val="0"/>
        <w:spacing w:after="200" w:line="276" w:lineRule="auto"/>
        <w:ind w:left="0" w:firstLine="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3.3 商業創新演化與商業機會</w:t>
      </w:r>
    </w:p>
    <w:p w:rsidR="00000000" w:rsidDel="00000000" w:rsidP="00000000" w:rsidRDefault="00000000" w:rsidRPr="00000000" w14:paraId="00000013">
      <w:pPr>
        <w:widowControl w:val="0"/>
        <w:spacing w:after="200" w:line="276" w:lineRule="auto"/>
        <w:ind w:left="992" w:firstLine="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創新工具應用 </w:t>
      </w:r>
      <w:r w:rsidDel="00000000" w:rsidR="00000000" w:rsidRPr="00000000">
        <w:rPr>
          <w:rFonts w:ascii="Calibri" w:cs="Calibri" w:eastAsia="Calibri" w:hAnsi="Calibri"/>
          <w:color w:val="cc0000"/>
          <w:sz w:val="20"/>
          <w:szCs w:val="20"/>
          <w:rtl w:val="0"/>
        </w:rPr>
        <w:t xml:space="preserve">可參考：CH5_商業模式設計</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color w:val="cc0000"/>
          <w:sz w:val="20"/>
          <w:szCs w:val="20"/>
          <w:rtl w:val="0"/>
        </w:rPr>
        <w:t xml:space="preserve">&gt; 商業模式設計空間 偏案例的部分</w:t>
      </w:r>
      <w:r w:rsidDel="00000000" w:rsidR="00000000" w:rsidRPr="00000000">
        <w:rPr>
          <w:rtl w:val="0"/>
        </w:rPr>
      </w:r>
    </w:p>
    <w:p w:rsidR="00000000" w:rsidDel="00000000" w:rsidP="00000000" w:rsidRDefault="00000000" w:rsidRPr="00000000" w14:paraId="00000014">
      <w:pPr>
        <w:widowControl w:val="0"/>
        <w:spacing w:after="200" w:line="276" w:lineRule="auto"/>
        <w:ind w:left="992" w:firstLine="0"/>
        <w:rPr>
          <w:rFonts w:ascii="Calibri" w:cs="Calibri" w:eastAsia="Calibri" w:hAnsi="Calibri"/>
          <w:color w:val="cc0000"/>
          <w:sz w:val="20"/>
          <w:szCs w:val="20"/>
        </w:rPr>
      </w:pPr>
      <w:r w:rsidDel="00000000" w:rsidR="00000000" w:rsidRPr="00000000">
        <w:rPr>
          <w:rFonts w:ascii="Calibri" w:cs="Calibri" w:eastAsia="Calibri" w:hAnsi="Calibri"/>
          <w:sz w:val="24"/>
          <w:szCs w:val="24"/>
          <w:rtl w:val="0"/>
        </w:rPr>
        <w:t xml:space="preserve">缺口 </w:t>
      </w:r>
      <w:r w:rsidDel="00000000" w:rsidR="00000000" w:rsidRPr="00000000">
        <w:rPr>
          <w:rFonts w:ascii="Calibri" w:cs="Calibri" w:eastAsia="Calibri" w:hAnsi="Calibri"/>
          <w:color w:val="cc0000"/>
          <w:sz w:val="20"/>
          <w:szCs w:val="20"/>
          <w:rtl w:val="0"/>
        </w:rPr>
        <w:t xml:space="preserve">不知道什麼意思，但感覺可以拿 CH5_商業模式設計 &gt; 限制式創新來用</w:t>
      </w:r>
      <w:r w:rsidDel="00000000" w:rsidR="00000000" w:rsidRPr="00000000">
        <w:br w:type="page"/>
      </w:r>
      <w:r w:rsidDel="00000000" w:rsidR="00000000" w:rsidRPr="00000000">
        <w:rPr>
          <w:rtl w:val="0"/>
        </w:rPr>
      </w:r>
    </w:p>
    <w:p w:rsidR="00000000" w:rsidDel="00000000" w:rsidP="00000000" w:rsidRDefault="00000000" w:rsidRPr="00000000" w14:paraId="00000015">
      <w:pPr>
        <w:pStyle w:val="Title"/>
        <w:spacing w:after="200" w:lineRule="auto"/>
        <w:rPr>
          <w:rFonts w:ascii="CG Times" w:cs="CG Times" w:eastAsia="CG Times" w:hAnsi="CG Times"/>
          <w:sz w:val="48"/>
          <w:szCs w:val="48"/>
        </w:rPr>
      </w:pPr>
      <w:bookmarkStart w:colFirst="0" w:colLast="0" w:name="_f7mw417ucsdw" w:id="0"/>
      <w:bookmarkEnd w:id="0"/>
      <w:r w:rsidDel="00000000" w:rsidR="00000000" w:rsidRPr="00000000">
        <w:rPr>
          <w:sz w:val="48"/>
          <w:szCs w:val="48"/>
          <w:rtl w:val="0"/>
        </w:rPr>
        <w:t xml:space="preserve">發現創新機會</w:t>
      </w:r>
      <w:r w:rsidDel="00000000" w:rsidR="00000000" w:rsidRPr="00000000">
        <w:rPr>
          <w:rtl w:val="0"/>
        </w:rPr>
      </w:r>
    </w:p>
    <w:p w:rsidR="00000000" w:rsidDel="00000000" w:rsidP="00000000" w:rsidRDefault="00000000" w:rsidRPr="00000000" w14:paraId="00000016">
      <w:pPr>
        <w:pStyle w:val="Heading1"/>
        <w:spacing w:after="200" w:lineRule="auto"/>
        <w:rPr>
          <w:sz w:val="36"/>
          <w:szCs w:val="36"/>
        </w:rPr>
      </w:pPr>
      <w:bookmarkStart w:colFirst="0" w:colLast="0" w:name="_rzwah4y7ndt5" w:id="1"/>
      <w:bookmarkEnd w:id="1"/>
      <w:r w:rsidDel="00000000" w:rsidR="00000000" w:rsidRPr="00000000">
        <w:rPr>
          <w:sz w:val="36"/>
          <w:szCs w:val="36"/>
          <w:rtl w:val="0"/>
        </w:rPr>
        <w:t xml:space="preserve">一、商業創新演化規律</w:t>
      </w:r>
    </w:p>
    <w:p w:rsidR="00000000" w:rsidDel="00000000" w:rsidP="00000000" w:rsidRDefault="00000000" w:rsidRPr="00000000" w14:paraId="00000017">
      <w:pPr>
        <w:pStyle w:val="Heading2"/>
        <w:spacing w:after="200" w:lineRule="auto"/>
        <w:rPr>
          <w:rFonts w:ascii="CG Times" w:cs="CG Times" w:eastAsia="CG Times" w:hAnsi="CG Times"/>
        </w:rPr>
      </w:pPr>
      <w:bookmarkStart w:colFirst="0" w:colLast="0" w:name="_diehyoqsemei" w:id="2"/>
      <w:bookmarkEnd w:id="2"/>
      <w:r w:rsidDel="00000000" w:rsidR="00000000" w:rsidRPr="00000000">
        <w:rPr>
          <w:rFonts w:ascii="CG Times" w:cs="CG Times" w:eastAsia="CG Times" w:hAnsi="CG Times"/>
          <w:rtl w:val="0"/>
        </w:rPr>
        <w:t xml:space="preserve">商業的生命週期變化</w:t>
      </w:r>
    </w:p>
    <w:p w:rsidR="00000000" w:rsidDel="00000000" w:rsidP="00000000" w:rsidRDefault="00000000" w:rsidRPr="00000000" w14:paraId="00000018">
      <w:pPr>
        <w:pStyle w:val="Heading2"/>
        <w:spacing w:after="200" w:lineRule="auto"/>
        <w:rPr/>
      </w:pPr>
      <w:bookmarkStart w:colFirst="0" w:colLast="0" w:name="_yfzw1pb1aaoz" w:id="3"/>
      <w:bookmarkEnd w:id="3"/>
      <w:r w:rsidDel="00000000" w:rsidR="00000000" w:rsidRPr="00000000">
        <w:rPr>
          <w:rtl w:val="0"/>
        </w:rPr>
        <w:t xml:space="preserve">有效創新、價值創造</w:t>
      </w:r>
    </w:p>
    <w:p w:rsidR="00000000" w:rsidDel="00000000" w:rsidP="00000000" w:rsidRDefault="00000000" w:rsidRPr="00000000" w14:paraId="00000019">
      <w:pPr>
        <w:pStyle w:val="Heading2"/>
        <w:spacing w:after="200" w:lineRule="auto"/>
        <w:rPr/>
      </w:pPr>
      <w:bookmarkStart w:colFirst="0" w:colLast="0" w:name="_7atw40p2oltl" w:id="4"/>
      <w:bookmarkEnd w:id="4"/>
      <w:r w:rsidDel="00000000" w:rsidR="00000000" w:rsidRPr="00000000">
        <w:rPr>
          <w:rtl w:val="0"/>
        </w:rPr>
        <w:t xml:space="preserve">市場地位與差異化</w:t>
      </w:r>
    </w:p>
    <w:p w:rsidR="00000000" w:rsidDel="00000000" w:rsidP="00000000" w:rsidRDefault="00000000" w:rsidRPr="00000000" w14:paraId="0000001A">
      <w:pPr>
        <w:pStyle w:val="Heading2"/>
        <w:spacing w:after="200" w:lineRule="auto"/>
        <w:rPr/>
      </w:pPr>
      <w:bookmarkStart w:colFirst="0" w:colLast="0" w:name="_xr2pxb6za4jk" w:id="5"/>
      <w:bookmarkEnd w:id="5"/>
      <w:r w:rsidDel="00000000" w:rsidR="00000000" w:rsidRPr="00000000">
        <w:rPr>
          <w:rtl w:val="0"/>
        </w:rPr>
        <w:t xml:space="preserve">創新的演化層級</w:t>
      </w:r>
    </w:p>
    <w:p w:rsidR="00000000" w:rsidDel="00000000" w:rsidP="00000000" w:rsidRDefault="00000000" w:rsidRPr="00000000" w14:paraId="0000001B">
      <w:pPr>
        <w:pStyle w:val="Heading2"/>
        <w:spacing w:after="200" w:lineRule="auto"/>
        <w:rPr/>
      </w:pPr>
      <w:bookmarkStart w:colFirst="0" w:colLast="0" w:name="_p6jd0km4rjtr" w:id="6"/>
      <w:bookmarkEnd w:id="6"/>
      <w:r w:rsidDel="00000000" w:rsidR="00000000" w:rsidRPr="00000000">
        <w:br w:type="page"/>
      </w:r>
      <w:r w:rsidDel="00000000" w:rsidR="00000000" w:rsidRPr="00000000">
        <w:rPr>
          <w:rtl w:val="0"/>
        </w:rPr>
      </w:r>
    </w:p>
    <w:p w:rsidR="00000000" w:rsidDel="00000000" w:rsidP="00000000" w:rsidRDefault="00000000" w:rsidRPr="00000000" w14:paraId="0000001C">
      <w:pPr>
        <w:pStyle w:val="Heading2"/>
        <w:spacing w:after="200" w:lineRule="auto"/>
        <w:rPr/>
      </w:pPr>
      <w:bookmarkStart w:colFirst="0" w:colLast="0" w:name="_roirpb379reb" w:id="7"/>
      <w:bookmarkEnd w:id="7"/>
      <w:r w:rsidDel="00000000" w:rsidR="00000000" w:rsidRPr="00000000">
        <w:br w:type="page"/>
      </w:r>
      <w:r w:rsidDel="00000000" w:rsidR="00000000" w:rsidRPr="00000000">
        <w:rPr>
          <w:rtl w:val="0"/>
        </w:rPr>
      </w:r>
    </w:p>
    <w:p w:rsidR="00000000" w:rsidDel="00000000" w:rsidP="00000000" w:rsidRDefault="00000000" w:rsidRPr="00000000" w14:paraId="0000001D">
      <w:pPr>
        <w:pStyle w:val="Heading2"/>
        <w:spacing w:after="200" w:lineRule="auto"/>
        <w:rPr/>
      </w:pPr>
      <w:bookmarkStart w:colFirst="0" w:colLast="0" w:name="_m2i59u54ja4z" w:id="8"/>
      <w:bookmarkEnd w:id="8"/>
      <w:r w:rsidDel="00000000" w:rsidR="00000000" w:rsidRPr="00000000">
        <w:rPr>
          <w:rtl w:val="0"/>
        </w:rPr>
        <w:t xml:space="preserve">創新演化與動態競爭的轉變方向</w:t>
      </w:r>
    </w:p>
    <w:p w:rsidR="00000000" w:rsidDel="00000000" w:rsidP="00000000" w:rsidRDefault="00000000" w:rsidRPr="00000000" w14:paraId="0000001E">
      <w:pPr>
        <w:spacing w:after="200" w:lineRule="auto"/>
        <w:rPr/>
      </w:pPr>
      <w:r w:rsidDel="00000000" w:rsidR="00000000" w:rsidRPr="00000000">
        <w:rPr>
          <w:rtl w:val="0"/>
        </w:rPr>
        <w:t xml:space="preserve">前面提到過第一級、第二級與第三級創新，而在實務上，一個產業並不會永遠處於第一級、第二級或者是第三級創新，其產品擁有所謂的「生命週期」：從最一開始的新創期、到成長期、成熟期最後到衰退期。</w:t>
      </w:r>
    </w:p>
    <w:p w:rsidR="00000000" w:rsidDel="00000000" w:rsidP="00000000" w:rsidRDefault="00000000" w:rsidRPr="00000000" w14:paraId="0000001F">
      <w:pPr>
        <w:jc w:val="center"/>
        <w:rPr/>
      </w:pPr>
      <w:r w:rsidDel="00000000" w:rsidR="00000000" w:rsidRPr="00000000">
        <w:rPr>
          <w:color w:val="6fa8dc"/>
        </w:rPr>
        <w:drawing>
          <wp:inline distB="114300" distT="114300" distL="114300" distR="114300">
            <wp:extent cx="5472113" cy="3054202"/>
            <wp:effectExtent b="0" l="0" r="0" t="0"/>
            <wp:docPr id="2" name="image9.png"/>
            <a:graphic>
              <a:graphicData uri="http://schemas.openxmlformats.org/drawingml/2006/picture">
                <pic:pic>
                  <pic:nvPicPr>
                    <pic:cNvPr id="0" name="image9.png"/>
                    <pic:cNvPicPr preferRelativeResize="0"/>
                  </pic:nvPicPr>
                  <pic:blipFill>
                    <a:blip r:embed="rId7"/>
                    <a:srcRect b="0" l="0" r="0" t="0"/>
                    <a:stretch>
                      <a:fillRect/>
                    </a:stretch>
                  </pic:blipFill>
                  <pic:spPr>
                    <a:xfrm>
                      <a:off x="0" y="0"/>
                      <a:ext cx="5472113" cy="3054202"/>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200" w:lineRule="auto"/>
        <w:rPr/>
      </w:pPr>
      <w:r w:rsidDel="00000000" w:rsidR="00000000" w:rsidRPr="00000000">
        <w:rPr>
          <w:rtl w:val="0"/>
        </w:rPr>
        <w:t xml:space="preserve">如何讓產品進行演化、持續的生存，從新興產業演化成高速成長產業，再從高速成長產業演化成為成熟產業，讓成熟產業不隨著週期衰退，並透過再次的創新重新成為新興產業，或著再創第二成長演化成高速成長產業，便是這個章節要討論的重點。</w:t>
      </w:r>
    </w:p>
    <w:p w:rsidR="00000000" w:rsidDel="00000000" w:rsidP="00000000" w:rsidRDefault="00000000" w:rsidRPr="00000000" w14:paraId="00000021">
      <w:pPr>
        <w:pStyle w:val="Heading3"/>
        <w:spacing w:after="200" w:lineRule="auto"/>
        <w:rPr/>
      </w:pPr>
      <w:bookmarkStart w:colFirst="0" w:colLast="0" w:name="_scehn99e9kpt" w:id="9"/>
      <w:bookmarkEnd w:id="9"/>
      <w:r w:rsidDel="00000000" w:rsidR="00000000" w:rsidRPr="00000000">
        <w:rPr>
          <w:rtl w:val="0"/>
        </w:rPr>
      </w:r>
    </w:p>
    <w:p w:rsidR="00000000" w:rsidDel="00000000" w:rsidP="00000000" w:rsidRDefault="00000000" w:rsidRPr="00000000" w14:paraId="00000022">
      <w:pPr>
        <w:pStyle w:val="Heading3"/>
        <w:rPr>
          <w:b w:val="1"/>
        </w:rPr>
      </w:pPr>
      <w:bookmarkStart w:colFirst="0" w:colLast="0" w:name="_7mnkhupcj4o9" w:id="10"/>
      <w:bookmarkEnd w:id="10"/>
      <w:r w:rsidDel="00000000" w:rsidR="00000000" w:rsidRPr="00000000">
        <w:rPr>
          <w:rtl w:val="0"/>
        </w:rPr>
        <w:t xml:space="preserve">第一級創新演化與策略：高階市場</w:t>
      </w:r>
      <w:r w:rsidDel="00000000" w:rsidR="00000000" w:rsidRPr="00000000">
        <w:rPr>
          <w:rtl w:val="0"/>
        </w:rPr>
      </w:r>
    </w:p>
    <w:p w:rsidR="00000000" w:rsidDel="00000000" w:rsidP="00000000" w:rsidRDefault="00000000" w:rsidRPr="00000000" w14:paraId="00000023">
      <w:pPr>
        <w:jc w:val="center"/>
        <w:rPr>
          <w:color w:val="333333"/>
        </w:rPr>
      </w:pPr>
      <w:r w:rsidDel="00000000" w:rsidR="00000000" w:rsidRPr="00000000">
        <w:rPr>
          <w:color w:val="333333"/>
        </w:rPr>
        <w:drawing>
          <wp:inline distB="114300" distT="114300" distL="114300" distR="114300">
            <wp:extent cx="4757738" cy="2370966"/>
            <wp:effectExtent b="0" l="0" r="0" t="0"/>
            <wp:docPr id="10" name="image12.png"/>
            <a:graphic>
              <a:graphicData uri="http://schemas.openxmlformats.org/drawingml/2006/picture">
                <pic:pic>
                  <pic:nvPicPr>
                    <pic:cNvPr id="0" name="image12.png"/>
                    <pic:cNvPicPr preferRelativeResize="0"/>
                  </pic:nvPicPr>
                  <pic:blipFill>
                    <a:blip r:embed="rId8"/>
                    <a:srcRect b="0" l="0" r="0" t="0"/>
                    <a:stretch>
                      <a:fillRect/>
                    </a:stretch>
                  </pic:blipFill>
                  <pic:spPr>
                    <a:xfrm>
                      <a:off x="0" y="0"/>
                      <a:ext cx="4757738" cy="2370966"/>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rPr/>
      </w:pPr>
      <w:r w:rsidDel="00000000" w:rsidR="00000000" w:rsidRPr="00000000">
        <w:rPr>
          <w:rtl w:val="0"/>
        </w:rPr>
        <w:t xml:space="preserve">高階市場的演化可以對應到前面的第一級創新，如何在創造石破天驚的創新產品後，讓其進一步的進步、成長，變成第二級創新的高速成長狀態的產業，是很重要的估建。許多產業在新創時期有非常好的發想、功能、技術和概念，但是後續產品行銷、品牌經營等卻缺乏方針，不論是產品品質的維持、價格的制定還是貨源的穩定性，因而導致後續熱度不高，產品無法有效推出，就是因為沒有好的創新演化策略。</w:t>
      </w:r>
    </w:p>
    <w:p w:rsidR="00000000" w:rsidDel="00000000" w:rsidP="00000000" w:rsidRDefault="00000000" w:rsidRPr="00000000" w14:paraId="00000025">
      <w:pPr>
        <w:rPr/>
      </w:pPr>
      <w:r w:rsidDel="00000000" w:rsidR="00000000" w:rsidRPr="00000000">
        <w:rPr>
          <w:rtl w:val="0"/>
        </w:rPr>
        <w:t xml:space="preserve">在高階市場演化的創新策略中，要將破壞式創新後的產品從一開始的全新的概念轉化成實際收到大家關注並且想要購買的產品。以下分別</w:t>
      </w:r>
      <w:r w:rsidDel="00000000" w:rsidR="00000000" w:rsidRPr="00000000">
        <w:rPr>
          <w:b w:val="1"/>
          <w:rtl w:val="0"/>
        </w:rPr>
        <w:t xml:space="preserve">從VPRC四個面向來看將第一級創新演化到第二級創新的過程</w:t>
      </w:r>
      <w:r w:rsidDel="00000000" w:rsidR="00000000" w:rsidRPr="00000000">
        <w:rPr>
          <w:rtl w:val="0"/>
        </w:rPr>
        <w:t xml:space="preserve">，並提出該面向的演化策略：</w:t>
      </w:r>
    </w:p>
    <w:p w:rsidR="00000000" w:rsidDel="00000000" w:rsidP="00000000" w:rsidRDefault="00000000" w:rsidRPr="00000000" w14:paraId="00000026">
      <w:pPr>
        <w:pStyle w:val="Heading2"/>
        <w:spacing w:after="0" w:before="240" w:lineRule="auto"/>
        <w:rPr>
          <w:b w:val="1"/>
          <w:sz w:val="24"/>
          <w:szCs w:val="24"/>
        </w:rPr>
      </w:pPr>
      <w:bookmarkStart w:colFirst="0" w:colLast="0" w:name="_x5j3egnb36u1" w:id="11"/>
      <w:bookmarkEnd w:id="11"/>
      <w:r w:rsidDel="00000000" w:rsidR="00000000" w:rsidRPr="00000000">
        <w:rPr>
          <w:rtl w:val="0"/>
        </w:rPr>
      </w:r>
    </w:p>
    <w:p w:rsidR="00000000" w:rsidDel="00000000" w:rsidP="00000000" w:rsidRDefault="00000000" w:rsidRPr="00000000" w14:paraId="00000027">
      <w:pPr>
        <w:spacing w:after="200" w:before="0" w:lineRule="auto"/>
        <w:rPr/>
      </w:pPr>
      <w:r w:rsidDel="00000000" w:rsidR="00000000" w:rsidRPr="00000000">
        <w:rPr>
          <w:rtl w:val="0"/>
        </w:rPr>
      </w:r>
    </w:p>
    <w:p w:rsidR="00000000" w:rsidDel="00000000" w:rsidP="00000000" w:rsidRDefault="00000000" w:rsidRPr="00000000" w14:paraId="00000028">
      <w:pPr>
        <w:spacing w:after="200" w:before="0" w:lineRule="auto"/>
        <w:rPr/>
      </w:pPr>
      <w:r w:rsidDel="00000000" w:rsidR="00000000" w:rsidRPr="00000000">
        <w:rPr>
          <w:rtl w:val="0"/>
        </w:rPr>
      </w:r>
    </w:p>
    <w:p w:rsidR="00000000" w:rsidDel="00000000" w:rsidP="00000000" w:rsidRDefault="00000000" w:rsidRPr="00000000" w14:paraId="00000029">
      <w:pPr>
        <w:spacing w:after="200" w:before="0" w:lineRule="auto"/>
        <w:rPr/>
      </w:pPr>
      <w:r w:rsidDel="00000000" w:rsidR="00000000" w:rsidRPr="00000000">
        <w:rPr>
          <w:rtl w:val="0"/>
        </w:rPr>
      </w:r>
    </w:p>
    <w:p w:rsidR="00000000" w:rsidDel="00000000" w:rsidP="00000000" w:rsidRDefault="00000000" w:rsidRPr="00000000" w14:paraId="0000002A">
      <w:pPr>
        <w:spacing w:after="200" w:before="0" w:lineRule="auto"/>
        <w:rPr/>
      </w:pPr>
      <w:r w:rsidDel="00000000" w:rsidR="00000000" w:rsidRPr="00000000">
        <w:rPr>
          <w:rtl w:val="0"/>
        </w:rPr>
      </w:r>
    </w:p>
    <w:p w:rsidR="00000000" w:rsidDel="00000000" w:rsidP="00000000" w:rsidRDefault="00000000" w:rsidRPr="00000000" w14:paraId="0000002B">
      <w:pPr>
        <w:pStyle w:val="Heading2"/>
        <w:spacing w:after="0" w:before="240" w:lineRule="auto"/>
        <w:rPr>
          <w:b w:val="1"/>
          <w:sz w:val="24"/>
          <w:szCs w:val="24"/>
        </w:rPr>
      </w:pPr>
      <w:bookmarkStart w:colFirst="0" w:colLast="0" w:name="_5h925d9zm31y" w:id="12"/>
      <w:bookmarkEnd w:id="12"/>
      <w:r w:rsidDel="00000000" w:rsidR="00000000" w:rsidRPr="00000000">
        <w:rPr>
          <w:b w:val="1"/>
          <w:sz w:val="24"/>
          <w:szCs w:val="24"/>
          <w:rtl w:val="0"/>
        </w:rPr>
        <w:t xml:space="preserve">V：從「新穎」到「品質」</w:t>
      </w:r>
    </w:p>
    <w:p w:rsidR="00000000" w:rsidDel="00000000" w:rsidP="00000000" w:rsidRDefault="00000000" w:rsidRPr="00000000" w14:paraId="0000002C">
      <w:pPr>
        <w:rPr/>
      </w:pPr>
      <w:r w:rsidDel="00000000" w:rsidR="00000000" w:rsidRPr="00000000">
        <w:rPr>
          <w:rtl w:val="0"/>
        </w:rPr>
        <w:t xml:space="preserve">新穎是在創造價值中最為困難、也是一個產品最根基的存在，而當我們已經擁有一個創新的產品之後，達到「人無我有」的狀態，則最困難的第一步已經達成了。接下來要做的事就是將這項新的產品做得更加的精緻、細膩，讓其成為一個有品質的產品也就是「人有我優」的狀態，因此如何</w:t>
      </w:r>
      <w:r w:rsidDel="00000000" w:rsidR="00000000" w:rsidRPr="00000000">
        <w:rPr>
          <w:b w:val="1"/>
          <w:rtl w:val="0"/>
        </w:rPr>
        <w:t xml:space="preserve">讓一個產品從「人無我有」到「人有我優」</w:t>
      </w:r>
      <w:r w:rsidDel="00000000" w:rsidR="00000000" w:rsidRPr="00000000">
        <w:rPr>
          <w:rtl w:val="0"/>
        </w:rPr>
        <w:t xml:space="preserve">，並給予顧客一個品質好、技術新且讓人感覺到高質感的產品，便是V在這個階段演化很重要的一個步驟。</w:t>
      </w:r>
    </w:p>
    <w:tbl>
      <w:tblPr>
        <w:tblStyle w:val="Table1"/>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2D">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2E">
            <w:pPr>
              <w:rPr>
                <w:color w:val="3d85c6"/>
              </w:rPr>
            </w:pPr>
            <w:r w:rsidDel="00000000" w:rsidR="00000000" w:rsidRPr="00000000">
              <w:rPr>
                <w:color w:val="3d85c6"/>
                <w:rtl w:val="0"/>
              </w:rPr>
              <w:t xml:space="preserve">透過對於產品規格嚴格的要求，以及全新技術的穩定，還有在不論是外型還有行銷的處理上，讓消費者感受到此商品的質感，藉此提升產品的品質，增加消費者購買產品的意願，便是在高階市場演化所必須要有的策略。 </w:t>
            </w:r>
          </w:p>
        </w:tc>
      </w:tr>
    </w:tbl>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pStyle w:val="Heading2"/>
        <w:spacing w:after="0" w:before="240" w:lineRule="auto"/>
        <w:rPr>
          <w:b w:val="1"/>
          <w:sz w:val="24"/>
          <w:szCs w:val="24"/>
        </w:rPr>
      </w:pPr>
      <w:bookmarkStart w:colFirst="0" w:colLast="0" w:name="_hb6c5d60c04d" w:id="13"/>
      <w:bookmarkEnd w:id="13"/>
      <w:r w:rsidDel="00000000" w:rsidR="00000000" w:rsidRPr="00000000">
        <w:rPr>
          <w:b w:val="1"/>
          <w:sz w:val="24"/>
          <w:szCs w:val="24"/>
          <w:rtl w:val="0"/>
        </w:rPr>
        <w:t xml:space="preserve">P：從「轉換」到「取得」</w:t>
      </w:r>
    </w:p>
    <w:p w:rsidR="00000000" w:rsidDel="00000000" w:rsidP="00000000" w:rsidRDefault="00000000" w:rsidRPr="00000000" w14:paraId="00000031">
      <w:pPr>
        <w:rPr/>
      </w:pPr>
      <w:r w:rsidDel="00000000" w:rsidR="00000000" w:rsidRPr="00000000">
        <w:rPr>
          <w:rtl w:val="0"/>
        </w:rPr>
        <w:t xml:space="preserve">第一級創新所提到的轉換是指轉換成本，在這個階段我們要試著從降低客戶的隱藏成本轉換到想辦法提高客戶的轉換成本、鞏固客群。而到了第二級創新的時候，注重的則是取得，也就是間接成本，客戶在購買此產品時，總會有其他的間接成本存在（例如交通成本、運送成本），而我們要</w:t>
      </w:r>
      <w:r w:rsidDel="00000000" w:rsidR="00000000" w:rsidRPr="00000000">
        <w:rPr>
          <w:b w:val="1"/>
          <w:rtl w:val="0"/>
        </w:rPr>
        <w:t xml:space="preserve">試著去找出這些間接成本並且去想辦法消除</w:t>
      </w:r>
      <w:r w:rsidDel="00000000" w:rsidR="00000000" w:rsidRPr="00000000">
        <w:rPr>
          <w:rtl w:val="0"/>
        </w:rPr>
        <w:t xml:space="preserve">。</w:t>
      </w:r>
    </w:p>
    <w:tbl>
      <w:tblPr>
        <w:tblStyle w:val="Table2"/>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32">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33">
            <w:pPr>
              <w:rPr>
                <w:color w:val="3d85c6"/>
              </w:rPr>
            </w:pPr>
            <w:r w:rsidDel="00000000" w:rsidR="00000000" w:rsidRPr="00000000">
              <w:rPr>
                <w:color w:val="3d85c6"/>
                <w:rtl w:val="0"/>
              </w:rPr>
              <w:t xml:space="preserve">透過問卷調查或者是使用產品的反饋，去找出產品對於顧客的間接（隱藏）成本，來去以此減少這些間接成本以提升顧客的購買意願，用這些方法才能夠有效地讓顧客關注這項全新的產品並且願意購買。 </w:t>
            </w:r>
          </w:p>
        </w:tc>
      </w:tr>
    </w:tbl>
    <w:p w:rsidR="00000000" w:rsidDel="00000000" w:rsidP="00000000" w:rsidRDefault="00000000" w:rsidRPr="00000000" w14:paraId="00000034">
      <w:pPr>
        <w:pStyle w:val="Heading2"/>
        <w:spacing w:after="0" w:before="240" w:lineRule="auto"/>
        <w:rPr>
          <w:b w:val="1"/>
          <w:sz w:val="24"/>
          <w:szCs w:val="24"/>
        </w:rPr>
      </w:pPr>
      <w:bookmarkStart w:colFirst="0" w:colLast="0" w:name="_idh30muezmtl" w:id="14"/>
      <w:bookmarkEnd w:id="14"/>
      <w:r w:rsidDel="00000000" w:rsidR="00000000" w:rsidRPr="00000000">
        <w:br w:type="page"/>
      </w:r>
      <w:r w:rsidDel="00000000" w:rsidR="00000000" w:rsidRPr="00000000">
        <w:rPr>
          <w:rtl w:val="0"/>
        </w:rPr>
      </w:r>
    </w:p>
    <w:p w:rsidR="00000000" w:rsidDel="00000000" w:rsidP="00000000" w:rsidRDefault="00000000" w:rsidRPr="00000000" w14:paraId="00000035">
      <w:pPr>
        <w:pStyle w:val="Heading2"/>
        <w:spacing w:after="0" w:before="240" w:lineRule="auto"/>
        <w:rPr>
          <w:b w:val="1"/>
          <w:sz w:val="24"/>
          <w:szCs w:val="24"/>
        </w:rPr>
      </w:pPr>
      <w:bookmarkStart w:colFirst="0" w:colLast="0" w:name="_6xnl8yhqmklv" w:id="15"/>
      <w:bookmarkEnd w:id="15"/>
      <w:r w:rsidDel="00000000" w:rsidR="00000000" w:rsidRPr="00000000">
        <w:rPr>
          <w:b w:val="1"/>
          <w:sz w:val="24"/>
          <w:szCs w:val="24"/>
          <w:rtl w:val="0"/>
        </w:rPr>
        <w:t xml:space="preserve">R：從「市場」到「佔率」</w:t>
      </w:r>
    </w:p>
    <w:p w:rsidR="00000000" w:rsidDel="00000000" w:rsidP="00000000" w:rsidRDefault="00000000" w:rsidRPr="00000000" w14:paraId="00000036">
      <w:pPr>
        <w:rPr/>
      </w:pPr>
      <w:r w:rsidDel="00000000" w:rsidR="00000000" w:rsidRPr="00000000">
        <w:rPr>
          <w:rtl w:val="0"/>
        </w:rPr>
        <w:t xml:space="preserve">在產品仍是第一級創新時，需要考量市場的大小、是否選擇了一個正確的市場進行產品的行銷，並且這個市場能夠為我們帶來足夠大的收益；到了第二級創新的階段，要在乎的就變成佔有率，</w:t>
      </w:r>
      <w:r w:rsidDel="00000000" w:rsidR="00000000" w:rsidRPr="00000000">
        <w:rPr>
          <w:b w:val="1"/>
          <w:rtl w:val="0"/>
        </w:rPr>
        <w:t xml:space="preserve">在這整個市場裡面要如何盡可能的去佔有這個市場的客戶</w:t>
      </w:r>
      <w:r w:rsidDel="00000000" w:rsidR="00000000" w:rsidRPr="00000000">
        <w:rPr>
          <w:rtl w:val="0"/>
        </w:rPr>
        <w:t xml:space="preserve">，讓自家的產品能在眾多的競爭者中保持競爭能力並且脫穎而出成為這個產業的龍頭。</w:t>
      </w:r>
    </w:p>
    <w:tbl>
      <w:tblPr>
        <w:tblStyle w:val="Table3"/>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37">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38">
            <w:pPr>
              <w:rPr>
                <w:color w:val="0b5394"/>
              </w:rPr>
            </w:pPr>
            <w:r w:rsidDel="00000000" w:rsidR="00000000" w:rsidRPr="00000000">
              <w:rPr>
                <w:color w:val="3d85c6"/>
                <w:rtl w:val="0"/>
              </w:rPr>
              <w:t xml:space="preserve">在這個時期已經有許多其他的競爭者都有推出類似的產品，因此要隨時注意自身的產品在市場的佔有率情形，通過統計的計算以及圖表的呈現等，來去找出不同地區對於產品的接受度，以此找出市佔率較低的地區並進行因地制宜的行銷策略，或者是找出隱藏的問題來去進行解決，藉此穩定客戶甚至是提升市場佔有率，才能跟眾多的競爭對手進行競爭。</w:t>
            </w:r>
            <w:r w:rsidDel="00000000" w:rsidR="00000000" w:rsidRPr="00000000">
              <w:rPr>
                <w:color w:val="0b5394"/>
                <w:rtl w:val="0"/>
              </w:rPr>
              <w:t xml:space="preserve"> </w:t>
            </w:r>
          </w:p>
        </w:tc>
      </w:tr>
    </w:tbl>
    <w:p w:rsidR="00000000" w:rsidDel="00000000" w:rsidP="00000000" w:rsidRDefault="00000000" w:rsidRPr="00000000" w14:paraId="00000039">
      <w:pPr>
        <w:pStyle w:val="Heading2"/>
        <w:spacing w:after="0" w:before="240" w:lineRule="auto"/>
        <w:rPr>
          <w:b w:val="1"/>
          <w:sz w:val="24"/>
          <w:szCs w:val="24"/>
        </w:rPr>
      </w:pPr>
      <w:bookmarkStart w:colFirst="0" w:colLast="0" w:name="_h6nqm9699r61" w:id="16"/>
      <w:bookmarkEnd w:id="16"/>
      <w:r w:rsidDel="00000000" w:rsidR="00000000" w:rsidRPr="00000000">
        <w:rPr>
          <w:rtl w:val="0"/>
        </w:rPr>
      </w:r>
    </w:p>
    <w:p w:rsidR="00000000" w:rsidDel="00000000" w:rsidP="00000000" w:rsidRDefault="00000000" w:rsidRPr="00000000" w14:paraId="0000003A">
      <w:pPr>
        <w:pStyle w:val="Heading2"/>
        <w:spacing w:after="0" w:before="240" w:lineRule="auto"/>
        <w:rPr>
          <w:b w:val="1"/>
          <w:sz w:val="24"/>
          <w:szCs w:val="24"/>
        </w:rPr>
      </w:pPr>
      <w:bookmarkStart w:colFirst="0" w:colLast="0" w:name="_55cxp1z815vn" w:id="17"/>
      <w:bookmarkEnd w:id="17"/>
      <w:r w:rsidDel="00000000" w:rsidR="00000000" w:rsidRPr="00000000">
        <w:rPr>
          <w:b w:val="1"/>
          <w:sz w:val="24"/>
          <w:szCs w:val="24"/>
          <w:rtl w:val="0"/>
        </w:rPr>
        <w:t xml:space="preserve">C：從「銷路」到「內製」</w:t>
      </w:r>
    </w:p>
    <w:p w:rsidR="00000000" w:rsidDel="00000000" w:rsidP="00000000" w:rsidRDefault="00000000" w:rsidRPr="00000000" w14:paraId="0000003B">
      <w:pPr>
        <w:rPr/>
      </w:pPr>
      <w:r w:rsidDel="00000000" w:rsidR="00000000" w:rsidRPr="00000000">
        <w:rPr>
          <w:rtl w:val="0"/>
        </w:rPr>
        <w:t xml:space="preserve">第一級創新的時候主要做的重點是找出銷路，因為是剛開發的產品，所以並沒有任何通路，但是販賣商品勢必要有通路，因此要透過各種不同的管道找出最適合該產品的銷路以及顧客最方便使用的通路；到了第二級創新著重的則是內置成本，包含了各項直接支出和製造費用，如果廠商想要賺取利潤的話勢必要想辦法降低成本，所以要針對組織內部的各種成本花費進行通盤的考量，</w:t>
      </w:r>
      <w:r w:rsidDel="00000000" w:rsidR="00000000" w:rsidRPr="00000000">
        <w:rPr>
          <w:b w:val="1"/>
          <w:rtl w:val="0"/>
        </w:rPr>
        <w:t xml:space="preserve">並進行適當的成本刪減</w:t>
      </w:r>
      <w:r w:rsidDel="00000000" w:rsidR="00000000" w:rsidRPr="00000000">
        <w:rPr>
          <w:rtl w:val="0"/>
        </w:rPr>
        <w:t xml:space="preserve">以獲得更高的產品利潤。</w:t>
      </w:r>
    </w:p>
    <w:tbl>
      <w:tblPr>
        <w:tblStyle w:val="Table4"/>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rHeight w:val="2938.5742187499995" w:hRule="atLeast"/>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3C">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3D">
            <w:pPr>
              <w:rPr>
                <w:color w:val="3d85c6"/>
              </w:rPr>
            </w:pPr>
            <w:r w:rsidDel="00000000" w:rsidR="00000000" w:rsidRPr="00000000">
              <w:rPr>
                <w:color w:val="3d85c6"/>
                <w:rtl w:val="0"/>
              </w:rPr>
              <w:t xml:space="preserve">徹底檢視公司的製造流程，透過如最新的人工智慧或者是自動生產的技術，來去減少人力成本的支出同時加速生產的進行，並且透過大數據資料的處理進行有效地產品生產分析，找出最佳的生產模式，整合原料端、生產端以及銷售端，透過精準的生產需求判斷，減少無謂的支出，藉此達到降低內部成本的效果。</w:t>
            </w:r>
          </w:p>
        </w:tc>
      </w:tr>
    </w:tbl>
    <w:p w:rsidR="00000000" w:rsidDel="00000000" w:rsidP="00000000" w:rsidRDefault="00000000" w:rsidRPr="00000000" w14:paraId="0000003E">
      <w:pPr>
        <w:pStyle w:val="Heading3"/>
        <w:spacing w:after="0" w:before="240" w:lineRule="auto"/>
        <w:rPr/>
      </w:pPr>
      <w:bookmarkStart w:colFirst="0" w:colLast="0" w:name="_rcdeery5z36h" w:id="18"/>
      <w:bookmarkEnd w:id="18"/>
      <w:r w:rsidDel="00000000" w:rsidR="00000000" w:rsidRPr="00000000">
        <w:rPr>
          <w:rtl w:val="0"/>
        </w:rPr>
        <w:t xml:space="preserve">第二級創新演化與策略：高速成長產業</w:t>
      </w:r>
      <w:r w:rsidDel="00000000" w:rsidR="00000000" w:rsidRPr="00000000">
        <w:rPr>
          <w:rtl w:val="0"/>
        </w:rPr>
      </w:r>
    </w:p>
    <w:p w:rsidR="00000000" w:rsidDel="00000000" w:rsidP="00000000" w:rsidRDefault="00000000" w:rsidRPr="00000000" w14:paraId="0000003F">
      <w:pPr>
        <w:jc w:val="center"/>
        <w:rPr>
          <w:color w:val="333333"/>
        </w:rPr>
      </w:pPr>
      <w:r w:rsidDel="00000000" w:rsidR="00000000" w:rsidRPr="00000000">
        <w:rPr>
          <w:color w:val="333333"/>
        </w:rPr>
        <w:drawing>
          <wp:inline distB="114300" distT="114300" distL="114300" distR="114300">
            <wp:extent cx="5157788" cy="2570326"/>
            <wp:effectExtent b="0" l="0" r="0" t="0"/>
            <wp:docPr id="5"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5157788" cy="2570326"/>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rPr/>
      </w:pPr>
      <w:r w:rsidDel="00000000" w:rsidR="00000000" w:rsidRPr="00000000">
        <w:rPr>
          <w:rtl w:val="0"/>
        </w:rPr>
        <w:t xml:space="preserve">高速成長產業的演化可以對應到前面的第二級創新，在高速成長的產業中勢必已經擁有一定的客群以及討論熱度，且競爭者必定也非常多。而要如何透過上述所提到的創新方法，成功將正在高速成長的產品繼續擴張市佔率，並且增加成熟度，使其能夠邁向第三級創新下的產業，也就是成熟產業，同樣是一項非常重要的課題。</w:t>
      </w:r>
    </w:p>
    <w:p w:rsidR="00000000" w:rsidDel="00000000" w:rsidP="00000000" w:rsidRDefault="00000000" w:rsidRPr="00000000" w14:paraId="00000041">
      <w:pPr>
        <w:rPr/>
      </w:pPr>
      <w:r w:rsidDel="00000000" w:rsidR="00000000" w:rsidRPr="00000000">
        <w:rPr>
          <w:rtl w:val="0"/>
        </w:rPr>
        <w:t xml:space="preserve"> 在高速成長產業演化的創新策略中，要將目前正在快速發展、成長的產品進一步的提升從競爭者脫穎而出，以下分別</w:t>
      </w:r>
      <w:r w:rsidDel="00000000" w:rsidR="00000000" w:rsidRPr="00000000">
        <w:rPr>
          <w:b w:val="1"/>
          <w:rtl w:val="0"/>
        </w:rPr>
        <w:t xml:space="preserve">從VPRC四個面向來看將第二級創新演化到第三級創新的過程</w:t>
      </w:r>
      <w:r w:rsidDel="00000000" w:rsidR="00000000" w:rsidRPr="00000000">
        <w:rPr>
          <w:rtl w:val="0"/>
        </w:rPr>
        <w:t xml:space="preserve">，並提出該面向的演化策略：</w:t>
      </w:r>
      <w:r w:rsidDel="00000000" w:rsidR="00000000" w:rsidRPr="00000000">
        <w:br w:type="page"/>
      </w:r>
      <w:r w:rsidDel="00000000" w:rsidR="00000000" w:rsidRPr="00000000">
        <w:rPr>
          <w:rtl w:val="0"/>
        </w:rPr>
      </w:r>
    </w:p>
    <w:p w:rsidR="00000000" w:rsidDel="00000000" w:rsidP="00000000" w:rsidRDefault="00000000" w:rsidRPr="00000000" w14:paraId="00000042">
      <w:pPr>
        <w:pStyle w:val="Heading2"/>
        <w:spacing w:after="0" w:before="240" w:lineRule="auto"/>
        <w:rPr>
          <w:b w:val="1"/>
          <w:sz w:val="24"/>
          <w:szCs w:val="24"/>
        </w:rPr>
      </w:pPr>
      <w:bookmarkStart w:colFirst="0" w:colLast="0" w:name="_my87owfku1y9" w:id="19"/>
      <w:bookmarkEnd w:id="19"/>
      <w:r w:rsidDel="00000000" w:rsidR="00000000" w:rsidRPr="00000000">
        <w:rPr>
          <w:b w:val="1"/>
          <w:sz w:val="24"/>
          <w:szCs w:val="24"/>
          <w:rtl w:val="0"/>
        </w:rPr>
        <w:t xml:space="preserve">V：從「品質」到「數量」</w:t>
      </w:r>
    </w:p>
    <w:p w:rsidR="00000000" w:rsidDel="00000000" w:rsidP="00000000" w:rsidRDefault="00000000" w:rsidRPr="00000000" w14:paraId="00000043">
      <w:pPr>
        <w:rPr/>
      </w:pPr>
      <w:r w:rsidDel="00000000" w:rsidR="00000000" w:rsidRPr="00000000">
        <w:rPr>
          <w:rtl w:val="0"/>
        </w:rPr>
        <w:t xml:space="preserve">在這個階段要從第二級創新所注重的品質到第三集創新所注重的數量，當產品的品質有一定的穩定度以及水準且生產技術都有一定的成熟度，接下來就要想辦法壓低成本，以此壓低產品的價格，讓消費者可以用更便宜的價格去買到了相同、甚至更高規格的產品。</w:t>
      </w:r>
      <w:r w:rsidDel="00000000" w:rsidR="00000000" w:rsidRPr="00000000">
        <w:rPr>
          <w:b w:val="1"/>
          <w:rtl w:val="0"/>
        </w:rPr>
        <w:t xml:space="preserve">讓一個產品從「人有我優」到「人優我廉」</w:t>
      </w:r>
      <w:r w:rsidDel="00000000" w:rsidR="00000000" w:rsidRPr="00000000">
        <w:rPr>
          <w:rtl w:val="0"/>
        </w:rPr>
        <w:t xml:space="preserve">，當別人還在追尋產品的優化技術及規格更新的時候，我們已經開始注重產品的價格，想辦法讓自身的產品比競爭者更低價，以此吸引消費者的目光。</w:t>
      </w:r>
    </w:p>
    <w:tbl>
      <w:tblPr>
        <w:tblStyle w:val="Table5"/>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rHeight w:val="3759.1210937499995" w:hRule="atLeast"/>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44">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45">
            <w:pPr>
              <w:rPr>
                <w:color w:val="3d85c6"/>
              </w:rPr>
            </w:pPr>
            <w:r w:rsidDel="00000000" w:rsidR="00000000" w:rsidRPr="00000000">
              <w:rPr>
                <w:color w:val="3d85c6"/>
                <w:rtl w:val="0"/>
              </w:rPr>
              <w:t xml:space="preserve">以「人優我廉」為概念，可以透過以量制價的想法，在大量生產的過程中去降低每個產品的成本，在降低產品的成本之後便可以降低價格，而降低價格就會吸引更多的消費者來購買此產品，就能獲得更大的收益以及產品的需求數，一旦產品的需求數增加，產品所需的製造量也會增加，也因此又可以再降低產品的成本，以此達到一個正向的循環，這就是成長產業轉換為成熟產業的策略。 </w:t>
            </w:r>
          </w:p>
        </w:tc>
      </w:tr>
    </w:tbl>
    <w:p w:rsidR="00000000" w:rsidDel="00000000" w:rsidP="00000000" w:rsidRDefault="00000000" w:rsidRPr="00000000" w14:paraId="00000046">
      <w:pPr>
        <w:pStyle w:val="Heading2"/>
        <w:spacing w:after="0" w:before="240" w:lineRule="auto"/>
        <w:rPr>
          <w:b w:val="1"/>
          <w:sz w:val="24"/>
          <w:szCs w:val="24"/>
        </w:rPr>
      </w:pPr>
      <w:bookmarkStart w:colFirst="0" w:colLast="0" w:name="_pim1bbf6bsrx" w:id="20"/>
      <w:bookmarkEnd w:id="20"/>
      <w:r w:rsidDel="00000000" w:rsidR="00000000" w:rsidRPr="00000000">
        <w:rPr>
          <w:rtl w:val="0"/>
        </w:rPr>
      </w:r>
    </w:p>
    <w:p w:rsidR="00000000" w:rsidDel="00000000" w:rsidP="00000000" w:rsidRDefault="00000000" w:rsidRPr="00000000" w14:paraId="00000047">
      <w:pPr>
        <w:pStyle w:val="Heading2"/>
        <w:spacing w:after="0" w:before="240" w:lineRule="auto"/>
        <w:rPr>
          <w:b w:val="1"/>
          <w:sz w:val="24"/>
          <w:szCs w:val="24"/>
        </w:rPr>
      </w:pPr>
      <w:bookmarkStart w:colFirst="0" w:colLast="0" w:name="_cny41iv7l36b" w:id="21"/>
      <w:bookmarkEnd w:id="21"/>
      <w:r w:rsidDel="00000000" w:rsidR="00000000" w:rsidRPr="00000000">
        <w:rPr>
          <w:b w:val="1"/>
          <w:sz w:val="24"/>
          <w:szCs w:val="24"/>
          <w:rtl w:val="0"/>
        </w:rPr>
        <w:t xml:space="preserve">P：從「取得」到「付費」</w:t>
      </w:r>
    </w:p>
    <w:p w:rsidR="00000000" w:rsidDel="00000000" w:rsidP="00000000" w:rsidRDefault="00000000" w:rsidRPr="00000000" w14:paraId="00000048">
      <w:pPr>
        <w:rPr/>
      </w:pPr>
      <w:r w:rsidDel="00000000" w:rsidR="00000000" w:rsidRPr="00000000">
        <w:rPr>
          <w:rtl w:val="0"/>
        </w:rPr>
        <w:t xml:space="preserve">當要從第二級創新轉換到第三級創新的時候，就要開始將目光專注於付費也就是直接成本，</w:t>
      </w:r>
      <w:r w:rsidDel="00000000" w:rsidR="00000000" w:rsidRPr="00000000">
        <w:rPr>
          <w:b w:val="1"/>
          <w:rtl w:val="0"/>
        </w:rPr>
        <w:t xml:space="preserve">要如何有效地降低消費者原本要去實體店面購買商品的金錢成本</w:t>
      </w:r>
      <w:r w:rsidDel="00000000" w:rsidR="00000000" w:rsidRPr="00000000">
        <w:rPr>
          <w:rtl w:val="0"/>
        </w:rPr>
        <w:t xml:space="preserve">，讓顧客有更便宜的價格可以取得產品，進而產生更高的意願來去購買此產品。</w:t>
      </w:r>
    </w:p>
    <w:tbl>
      <w:tblPr>
        <w:tblStyle w:val="Table6"/>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49">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4A">
            <w:pPr>
              <w:rPr>
                <w:color w:val="0b5394"/>
              </w:rPr>
            </w:pPr>
            <w:r w:rsidDel="00000000" w:rsidR="00000000" w:rsidRPr="00000000">
              <w:rPr>
                <w:color w:val="3d85c6"/>
                <w:rtl w:val="0"/>
              </w:rPr>
              <w:t xml:space="preserve">透過如開設電商網站或者與其他電商平台進行合作，讓消費者能夠輕鬆地從線上購物，而省去消費者開車或者是搭乘交通工具來去購買產品所產生的花費，或者是在特定的時期進行產品的折扣，以比平常更便宜的價格販賣給消費者，增加消費者購買的數量，而也有可能因為這段促銷的期間收穫更多新的客戶群。 </w:t>
            </w:r>
            <w:r w:rsidDel="00000000" w:rsidR="00000000" w:rsidRPr="00000000">
              <w:rPr>
                <w:rtl w:val="0"/>
              </w:rPr>
            </w:r>
          </w:p>
        </w:tc>
      </w:tr>
    </w:tbl>
    <w:p w:rsidR="00000000" w:rsidDel="00000000" w:rsidP="00000000" w:rsidRDefault="00000000" w:rsidRPr="00000000" w14:paraId="0000004B">
      <w:pPr>
        <w:pStyle w:val="Heading2"/>
        <w:spacing w:after="0" w:before="240" w:lineRule="auto"/>
        <w:rPr>
          <w:b w:val="1"/>
          <w:sz w:val="24"/>
          <w:szCs w:val="24"/>
        </w:rPr>
      </w:pPr>
      <w:bookmarkStart w:colFirst="0" w:colLast="0" w:name="_44ez43vsx23" w:id="22"/>
      <w:bookmarkEnd w:id="22"/>
      <w:r w:rsidDel="00000000" w:rsidR="00000000" w:rsidRPr="00000000">
        <w:rPr>
          <w:b w:val="1"/>
          <w:sz w:val="24"/>
          <w:szCs w:val="24"/>
          <w:rtl w:val="0"/>
        </w:rPr>
        <w:t xml:space="preserve">R：從「占率」到「客值」</w:t>
      </w:r>
    </w:p>
    <w:p w:rsidR="00000000" w:rsidDel="00000000" w:rsidP="00000000" w:rsidRDefault="00000000" w:rsidRPr="00000000" w14:paraId="0000004C">
      <w:pPr>
        <w:rPr/>
      </w:pPr>
      <w:r w:rsidDel="00000000" w:rsidR="00000000" w:rsidRPr="00000000">
        <w:rPr>
          <w:rtl w:val="0"/>
        </w:rPr>
        <w:t xml:space="preserve">產品到了第三級創新之後，客群逐漸的固定，接下來就是要著重客戶的價值，</w:t>
      </w:r>
      <w:r w:rsidDel="00000000" w:rsidR="00000000" w:rsidRPr="00000000">
        <w:rPr>
          <w:b w:val="1"/>
          <w:rtl w:val="0"/>
        </w:rPr>
        <w:t xml:space="preserve">如何針對已是客群的顧客去更深入的了解他們的需求以及喜好</w:t>
      </w:r>
      <w:r w:rsidDel="00000000" w:rsidR="00000000" w:rsidRPr="00000000">
        <w:rPr>
          <w:rtl w:val="0"/>
        </w:rPr>
        <w:t xml:space="preserve">，給予他們所想要的功能，讓顧客在購買商品時更加的順利舒適，以提高顧客消費產品的意願、增加利潤。</w:t>
      </w:r>
    </w:p>
    <w:tbl>
      <w:tblPr>
        <w:tblStyle w:val="Table7"/>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4D">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4E">
            <w:pPr>
              <w:rPr>
                <w:color w:val="0b5394"/>
              </w:rPr>
            </w:pPr>
            <w:r w:rsidDel="00000000" w:rsidR="00000000" w:rsidRPr="00000000">
              <w:rPr>
                <w:color w:val="3d85c6"/>
                <w:rtl w:val="0"/>
              </w:rPr>
              <w:t xml:space="preserve">從現有客戶中積極的去經營這些忠實的客戶。透過以一些不定時的優惠回饋老客戶，或根據這些忠實客戶的使用者體驗反饋，來修改自家的產品並更加的進步，以此</w:t>
            </w:r>
            <w:r w:rsidDel="00000000" w:rsidR="00000000" w:rsidRPr="00000000">
              <w:rPr>
                <w:b w:val="1"/>
                <w:color w:val="3d85c6"/>
                <w:rtl w:val="0"/>
              </w:rPr>
              <w:t xml:space="preserve">讓現有的顧客感受到自身的重要性，進而加深顧客的忠誠度</w:t>
            </w:r>
            <w:r w:rsidDel="00000000" w:rsidR="00000000" w:rsidRPr="00000000">
              <w:rPr>
                <w:color w:val="3d85c6"/>
                <w:rtl w:val="0"/>
              </w:rPr>
              <w:t xml:space="preserve">，未來企業推出其他的產品的時候，顧客也會因為受到良好的顧客服務而去選擇的這家企業的產品。</w:t>
            </w:r>
            <w:r w:rsidDel="00000000" w:rsidR="00000000" w:rsidRPr="00000000">
              <w:rPr>
                <w:rtl w:val="0"/>
              </w:rPr>
            </w:r>
          </w:p>
        </w:tc>
      </w:tr>
    </w:tbl>
    <w:p w:rsidR="00000000" w:rsidDel="00000000" w:rsidP="00000000" w:rsidRDefault="00000000" w:rsidRPr="00000000" w14:paraId="0000004F">
      <w:pPr>
        <w:pStyle w:val="Heading2"/>
        <w:spacing w:after="0" w:before="240" w:lineRule="auto"/>
        <w:rPr>
          <w:b w:val="1"/>
          <w:sz w:val="24"/>
          <w:szCs w:val="24"/>
        </w:rPr>
      </w:pPr>
      <w:bookmarkStart w:colFirst="0" w:colLast="0" w:name="_dyjsoqr45s73" w:id="23"/>
      <w:bookmarkEnd w:id="23"/>
      <w:r w:rsidDel="00000000" w:rsidR="00000000" w:rsidRPr="00000000">
        <w:rPr>
          <w:rtl w:val="0"/>
        </w:rPr>
      </w:r>
    </w:p>
    <w:p w:rsidR="00000000" w:rsidDel="00000000" w:rsidP="00000000" w:rsidRDefault="00000000" w:rsidRPr="00000000" w14:paraId="00000050">
      <w:pPr>
        <w:pStyle w:val="Heading2"/>
        <w:spacing w:after="0" w:before="240" w:lineRule="auto"/>
        <w:rPr>
          <w:b w:val="1"/>
          <w:sz w:val="24"/>
          <w:szCs w:val="24"/>
        </w:rPr>
      </w:pPr>
      <w:bookmarkStart w:colFirst="0" w:colLast="0" w:name="_fhhr8sq51kfk" w:id="24"/>
      <w:bookmarkEnd w:id="24"/>
      <w:r w:rsidDel="00000000" w:rsidR="00000000" w:rsidRPr="00000000">
        <w:rPr>
          <w:b w:val="1"/>
          <w:sz w:val="24"/>
          <w:szCs w:val="24"/>
          <w:rtl w:val="0"/>
        </w:rPr>
        <w:t xml:space="preserve">C：從「內製」到「外包」</w:t>
      </w:r>
    </w:p>
    <w:p w:rsidR="00000000" w:rsidDel="00000000" w:rsidP="00000000" w:rsidRDefault="00000000" w:rsidRPr="00000000" w14:paraId="00000051">
      <w:pPr>
        <w:rPr/>
      </w:pPr>
      <w:r w:rsidDel="00000000" w:rsidR="00000000" w:rsidRPr="00000000">
        <w:rPr>
          <w:rtl w:val="0"/>
        </w:rPr>
        <w:t xml:space="preserve">在高速成長演化的過程中，產品所注重的成本也從內製變成了外包，也就是</w:t>
      </w:r>
      <w:r w:rsidDel="00000000" w:rsidR="00000000" w:rsidRPr="00000000">
        <w:rPr>
          <w:b w:val="1"/>
          <w:rtl w:val="0"/>
        </w:rPr>
        <w:t xml:space="preserve">將一些已經非常成熟的技術以及零件外包給其他專門做該技術或零件的廠商，透過大量的生產以及多方的分工合作來去降低產品生產的成本</w:t>
      </w:r>
      <w:r w:rsidDel="00000000" w:rsidR="00000000" w:rsidRPr="00000000">
        <w:rPr>
          <w:rtl w:val="0"/>
        </w:rPr>
        <w:t xml:space="preserve">，並且達到利潤的提升。</w:t>
      </w:r>
    </w:p>
    <w:tbl>
      <w:tblPr>
        <w:tblStyle w:val="Table8"/>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52">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53">
            <w:pPr>
              <w:rPr>
                <w:color w:val="0b5394"/>
              </w:rPr>
            </w:pPr>
            <w:r w:rsidDel="00000000" w:rsidR="00000000" w:rsidRPr="00000000">
              <w:rPr>
                <w:color w:val="3d85c6"/>
                <w:rtl w:val="0"/>
              </w:rPr>
              <w:t xml:space="preserve">隨著產品的普及化，該項產品的技術勢必也會漸漸的成熟以及穩定，這時將這些產品的零件以及一些技術，分別交由不同的合作廠商去進行生產以及製造，便能展現分工的優勢，大幅的降低成本且少企業本身需要自行管理生產的成本支出，也可以使企業本身的工作單一化，掌控各家不同公司的生產進度，</w:t>
            </w:r>
            <w:r w:rsidDel="00000000" w:rsidR="00000000" w:rsidRPr="00000000">
              <w:rPr>
                <w:b w:val="1"/>
                <w:color w:val="3d85c6"/>
                <w:rtl w:val="0"/>
              </w:rPr>
              <w:t xml:space="preserve">從本身為製造者轉變為監督管理者</w:t>
            </w:r>
            <w:r w:rsidDel="00000000" w:rsidR="00000000" w:rsidRPr="00000000">
              <w:rPr>
                <w:color w:val="3d85c6"/>
                <w:rtl w:val="0"/>
              </w:rPr>
              <w:t xml:space="preserve">，便可以節省許多的時間以及成本，</w:t>
            </w:r>
            <w:r w:rsidDel="00000000" w:rsidR="00000000" w:rsidRPr="00000000">
              <w:rPr>
                <w:rtl w:val="0"/>
              </w:rPr>
            </w:r>
          </w:p>
        </w:tc>
      </w:tr>
    </w:tbl>
    <w:p w:rsidR="00000000" w:rsidDel="00000000" w:rsidP="00000000" w:rsidRDefault="00000000" w:rsidRPr="00000000" w14:paraId="00000054">
      <w:pPr>
        <w:pStyle w:val="Heading3"/>
        <w:spacing w:after="0" w:before="240" w:lineRule="auto"/>
        <w:rPr/>
      </w:pPr>
      <w:bookmarkStart w:colFirst="0" w:colLast="0" w:name="_wq07pjnw6sjl" w:id="25"/>
      <w:bookmarkEnd w:id="25"/>
      <w:r w:rsidDel="00000000" w:rsidR="00000000" w:rsidRPr="00000000">
        <w:rPr>
          <w:rtl w:val="0"/>
        </w:rPr>
      </w:r>
    </w:p>
    <w:p w:rsidR="00000000" w:rsidDel="00000000" w:rsidP="00000000" w:rsidRDefault="00000000" w:rsidRPr="00000000" w14:paraId="00000055">
      <w:pPr>
        <w:pStyle w:val="Heading3"/>
        <w:spacing w:after="0" w:before="240" w:lineRule="auto"/>
        <w:rPr/>
      </w:pPr>
      <w:bookmarkStart w:colFirst="0" w:colLast="0" w:name="_k6m6pcdvtnys" w:id="26"/>
      <w:bookmarkEnd w:id="26"/>
      <w:r w:rsidDel="00000000" w:rsidR="00000000" w:rsidRPr="00000000">
        <w:rPr>
          <w:rtl w:val="0"/>
        </w:rPr>
        <w:t xml:space="preserve">第三級創新演化與策略：成熟產業與第二成長曲線</w:t>
      </w:r>
      <w:r w:rsidDel="00000000" w:rsidR="00000000" w:rsidRPr="00000000">
        <w:rPr>
          <w:rtl w:val="0"/>
        </w:rPr>
      </w:r>
    </w:p>
    <w:p w:rsidR="00000000" w:rsidDel="00000000" w:rsidP="00000000" w:rsidRDefault="00000000" w:rsidRPr="00000000" w14:paraId="00000056">
      <w:pPr>
        <w:rPr/>
      </w:pPr>
      <w:r w:rsidDel="00000000" w:rsidR="00000000" w:rsidRPr="00000000">
        <w:rPr/>
        <w:drawing>
          <wp:inline distB="114300" distT="114300" distL="114300" distR="114300">
            <wp:extent cx="5534025" cy="3228975"/>
            <wp:effectExtent b="0" l="0" r="0" t="0"/>
            <wp:docPr id="3" name="image1.jpg"/>
            <a:graphic>
              <a:graphicData uri="http://schemas.openxmlformats.org/drawingml/2006/picture">
                <pic:pic>
                  <pic:nvPicPr>
                    <pic:cNvPr id="0" name="image1.jpg"/>
                    <pic:cNvPicPr preferRelativeResize="0"/>
                  </pic:nvPicPr>
                  <pic:blipFill>
                    <a:blip r:embed="rId10"/>
                    <a:srcRect b="0" l="3488" r="0" t="0"/>
                    <a:stretch>
                      <a:fillRect/>
                    </a:stretch>
                  </pic:blipFill>
                  <pic:spPr>
                    <a:xfrm>
                      <a:off x="0" y="0"/>
                      <a:ext cx="5534025" cy="3228975"/>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rPr/>
      </w:pPr>
      <w:r w:rsidDel="00000000" w:rsidR="00000000" w:rsidRPr="00000000">
        <w:rPr>
          <w:rtl w:val="0"/>
        </w:rPr>
        <w:t xml:space="preserve">第三級創新的下一步有兩個方向：</w:t>
      </w:r>
    </w:p>
    <w:p w:rsidR="00000000" w:rsidDel="00000000" w:rsidP="00000000" w:rsidRDefault="00000000" w:rsidRPr="00000000" w14:paraId="00000058">
      <w:pPr>
        <w:numPr>
          <w:ilvl w:val="0"/>
          <w:numId w:val="6"/>
        </w:numPr>
        <w:ind w:left="720" w:hanging="360"/>
      </w:pPr>
      <w:r w:rsidDel="00000000" w:rsidR="00000000" w:rsidRPr="00000000">
        <w:rPr>
          <w:b w:val="1"/>
          <w:rtl w:val="0"/>
        </w:rPr>
        <w:t xml:space="preserve">成熟產業演化：</w:t>
        <w:br w:type="textWrapping"/>
      </w:r>
      <w:r w:rsidDel="00000000" w:rsidR="00000000" w:rsidRPr="00000000">
        <w:rPr>
          <w:rtl w:val="0"/>
        </w:rPr>
        <w:t xml:space="preserve">在成熟的產業之下，產品已邁入生命週期的末端。除了在兼顧第三級創新之外，也可以試著將產品再作全新的突破，讓其升華成為全新的概念，</w:t>
      </w:r>
      <w:r w:rsidDel="00000000" w:rsidR="00000000" w:rsidRPr="00000000">
        <w:rPr>
          <w:b w:val="1"/>
          <w:rtl w:val="0"/>
        </w:rPr>
        <w:t xml:space="preserve">從即將走向結束的產品經過破壞式創新，一躍而成第一級的新興產業</w:t>
      </w:r>
      <w:r w:rsidDel="00000000" w:rsidR="00000000" w:rsidRPr="00000000">
        <w:rPr>
          <w:rtl w:val="0"/>
        </w:rPr>
        <w:t xml:space="preserve">，為產品塑造全新形象。</w:t>
      </w:r>
    </w:p>
    <w:p w:rsidR="00000000" w:rsidDel="00000000" w:rsidP="00000000" w:rsidRDefault="00000000" w:rsidRPr="00000000" w14:paraId="00000059">
      <w:pPr>
        <w:numPr>
          <w:ilvl w:val="0"/>
          <w:numId w:val="6"/>
        </w:numPr>
        <w:ind w:left="720" w:hanging="360"/>
      </w:pPr>
      <w:r w:rsidDel="00000000" w:rsidR="00000000" w:rsidRPr="00000000">
        <w:rPr>
          <w:b w:val="1"/>
          <w:rtl w:val="0"/>
        </w:rPr>
        <w:t xml:space="preserve">第二成長曲線演化：</w:t>
      </w:r>
      <w:r w:rsidDel="00000000" w:rsidR="00000000" w:rsidRPr="00000000">
        <w:rPr>
          <w:b w:val="1"/>
          <w:sz w:val="28"/>
          <w:szCs w:val="28"/>
          <w:rtl w:val="0"/>
        </w:rPr>
        <w:br w:type="textWrapping"/>
      </w:r>
      <w:r w:rsidDel="00000000" w:rsidR="00000000" w:rsidRPr="00000000">
        <w:rPr>
          <w:rtl w:val="0"/>
        </w:rPr>
        <w:t xml:space="preserve">讓成熟的產業避免進入衰退期，並且再次進入</w:t>
      </w:r>
      <w:r w:rsidDel="00000000" w:rsidR="00000000" w:rsidRPr="00000000">
        <w:rPr>
          <w:b w:val="1"/>
          <w:rtl w:val="0"/>
        </w:rPr>
        <w:t xml:space="preserve">第二級</w:t>
      </w:r>
      <w:r w:rsidDel="00000000" w:rsidR="00000000" w:rsidRPr="00000000">
        <w:rPr>
          <w:rtl w:val="0"/>
        </w:rPr>
        <w:t xml:space="preserve">創新的高速成長產業，</w:t>
      </w:r>
      <w:r w:rsidDel="00000000" w:rsidR="00000000" w:rsidRPr="00000000">
        <w:rPr>
          <w:b w:val="1"/>
          <w:rtl w:val="0"/>
        </w:rPr>
        <w:t xml:space="preserve">當產品在最初的優勢還在高點時，找到另外一個新的特點，讓產品在向下衰退之前，可以找到第二個成長的優勢，</w:t>
      </w:r>
      <w:r w:rsidDel="00000000" w:rsidR="00000000" w:rsidRPr="00000000">
        <w:rPr>
          <w:rtl w:val="0"/>
        </w:rPr>
        <w:t xml:space="preserve">而這就是第二成長曲線的演化動態。</w:t>
      </w:r>
    </w:p>
    <w:p w:rsidR="00000000" w:rsidDel="00000000" w:rsidP="00000000" w:rsidRDefault="00000000" w:rsidRPr="00000000" w14:paraId="0000005A">
      <w:pPr>
        <w:rPr/>
      </w:pPr>
      <w:r w:rsidDel="00000000" w:rsidR="00000000" w:rsidRPr="00000000">
        <w:rPr>
          <w:rtl w:val="0"/>
        </w:rPr>
        <w:t xml:space="preserve">我們一樣分別</w:t>
      </w:r>
      <w:r w:rsidDel="00000000" w:rsidR="00000000" w:rsidRPr="00000000">
        <w:rPr>
          <w:b w:val="1"/>
          <w:rtl w:val="0"/>
        </w:rPr>
        <w:t xml:space="preserve">從 VPRC 四個面向來看將第二級創新演化成熟產業演化與第二成長曲線演化的過程</w:t>
      </w:r>
      <w:r w:rsidDel="00000000" w:rsidR="00000000" w:rsidRPr="00000000">
        <w:rPr>
          <w:rtl w:val="0"/>
        </w:rPr>
        <w:t xml:space="preserve">，並提出該面向的演化策略：</w:t>
      </w:r>
    </w:p>
    <w:p w:rsidR="00000000" w:rsidDel="00000000" w:rsidP="00000000" w:rsidRDefault="00000000" w:rsidRPr="00000000" w14:paraId="0000005B">
      <w:pPr>
        <w:pStyle w:val="Heading3"/>
        <w:spacing w:after="0" w:before="240" w:lineRule="auto"/>
        <w:rPr/>
      </w:pPr>
      <w:bookmarkStart w:colFirst="0" w:colLast="0" w:name="_mia4ck8yd002" w:id="27"/>
      <w:bookmarkEnd w:id="27"/>
      <w:r w:rsidDel="00000000" w:rsidR="00000000" w:rsidRPr="00000000">
        <w:rPr>
          <w:rtl w:val="0"/>
        </w:rPr>
        <w:t xml:space="preserve">成熟產業演化與策略</w:t>
      </w:r>
    </w:p>
    <w:p w:rsidR="00000000" w:rsidDel="00000000" w:rsidP="00000000" w:rsidRDefault="00000000" w:rsidRPr="00000000" w14:paraId="0000005C">
      <w:pPr>
        <w:jc w:val="center"/>
        <w:rPr>
          <w:b w:val="1"/>
          <w:color w:val="333333"/>
          <w:sz w:val="28"/>
          <w:szCs w:val="28"/>
        </w:rPr>
      </w:pPr>
      <w:r w:rsidDel="00000000" w:rsidR="00000000" w:rsidRPr="00000000">
        <w:rPr>
          <w:b w:val="1"/>
          <w:color w:val="333333"/>
          <w:sz w:val="28"/>
          <w:szCs w:val="28"/>
        </w:rPr>
        <w:drawing>
          <wp:inline distB="114300" distT="114300" distL="114300" distR="114300">
            <wp:extent cx="5300663" cy="2641526"/>
            <wp:effectExtent b="0" l="0" r="0" t="0"/>
            <wp:docPr id="6" name="image11.png"/>
            <a:graphic>
              <a:graphicData uri="http://schemas.openxmlformats.org/drawingml/2006/picture">
                <pic:pic>
                  <pic:nvPicPr>
                    <pic:cNvPr id="0" name="image11.png"/>
                    <pic:cNvPicPr preferRelativeResize="0"/>
                  </pic:nvPicPr>
                  <pic:blipFill>
                    <a:blip r:embed="rId11"/>
                    <a:srcRect b="0" l="0" r="0" t="0"/>
                    <a:stretch>
                      <a:fillRect/>
                    </a:stretch>
                  </pic:blipFill>
                  <pic:spPr>
                    <a:xfrm>
                      <a:off x="0" y="0"/>
                      <a:ext cx="5300663" cy="2641526"/>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pStyle w:val="Heading3"/>
        <w:spacing w:after="0" w:lineRule="auto"/>
        <w:rPr>
          <w:color w:val="000000"/>
          <w:sz w:val="24"/>
          <w:szCs w:val="24"/>
        </w:rPr>
      </w:pPr>
      <w:bookmarkStart w:colFirst="0" w:colLast="0" w:name="_7ovd1zc3gbn5" w:id="28"/>
      <w:bookmarkEnd w:id="28"/>
      <w:r w:rsidDel="00000000" w:rsidR="00000000" w:rsidRPr="00000000">
        <w:rPr>
          <w:color w:val="000000"/>
          <w:sz w:val="24"/>
          <w:szCs w:val="24"/>
          <w:rtl w:val="0"/>
        </w:rPr>
        <w:t xml:space="preserve">V：從「數量」到「新穎」</w:t>
      </w:r>
    </w:p>
    <w:p w:rsidR="00000000" w:rsidDel="00000000" w:rsidP="00000000" w:rsidRDefault="00000000" w:rsidRPr="00000000" w14:paraId="0000005E">
      <w:pPr>
        <w:rPr/>
      </w:pPr>
      <w:r w:rsidDel="00000000" w:rsidR="00000000" w:rsidRPr="00000000">
        <w:rPr>
          <w:rtl w:val="0"/>
        </w:rPr>
        <w:t xml:space="preserve">試著將原有已經進入成熟產業的產品在進入衰退期之前，再次用全新的概念進化成新興產品。因此關注的重點要從數量重新轉換成新穎：如何在現有的產品基礎加持下再次創造出全新概念的產品，</w:t>
      </w:r>
      <w:r w:rsidDel="00000000" w:rsidR="00000000" w:rsidRPr="00000000">
        <w:rPr>
          <w:b w:val="1"/>
          <w:rtl w:val="0"/>
        </w:rPr>
        <w:t xml:space="preserve">從「人優我廉」的情形重新轉變成「人無我有」的狀態</w:t>
      </w:r>
      <w:r w:rsidDel="00000000" w:rsidR="00000000" w:rsidRPr="00000000">
        <w:rPr>
          <w:rtl w:val="0"/>
        </w:rPr>
        <w:t xml:space="preserve">，重新的試著建立出一個最新的技術以吸引所有大眾的目光。</w:t>
      </w:r>
    </w:p>
    <w:p w:rsidR="00000000" w:rsidDel="00000000" w:rsidP="00000000" w:rsidRDefault="00000000" w:rsidRPr="00000000" w14:paraId="0000005F">
      <w:pPr>
        <w:rPr/>
      </w:pPr>
      <w:r w:rsidDel="00000000" w:rsidR="00000000" w:rsidRPr="00000000">
        <w:rPr>
          <w:rtl w:val="0"/>
        </w:rPr>
      </w:r>
    </w:p>
    <w:tbl>
      <w:tblPr>
        <w:tblStyle w:val="Table9"/>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60">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61">
            <w:pPr>
              <w:rPr>
                <w:color w:val="0b5394"/>
              </w:rPr>
            </w:pPr>
            <w:r w:rsidDel="00000000" w:rsidR="00000000" w:rsidRPr="00000000">
              <w:rPr>
                <w:color w:val="3d85c6"/>
                <w:rtl w:val="0"/>
              </w:rPr>
              <w:t xml:space="preserve">這個面向我們所需要關注的重點是如何再次創造出一個新穎的產品，因此如果要在這邊取得成功，我們必須要提出新的創意以及全新的技術，將以前從未有人想過的概念集合，在既有的產品為基礎開發出全新的產品，藉此吸引眾人的目光。</w:t>
            </w:r>
            <w:r w:rsidDel="00000000" w:rsidR="00000000" w:rsidRPr="00000000">
              <w:rPr>
                <w:rtl w:val="0"/>
              </w:rPr>
            </w:r>
          </w:p>
        </w:tc>
      </w:tr>
    </w:tbl>
    <w:p w:rsidR="00000000" w:rsidDel="00000000" w:rsidP="00000000" w:rsidRDefault="00000000" w:rsidRPr="00000000" w14:paraId="00000062">
      <w:pPr>
        <w:pStyle w:val="Heading2"/>
        <w:spacing w:after="0" w:before="240" w:lineRule="auto"/>
        <w:rPr>
          <w:b w:val="1"/>
          <w:sz w:val="24"/>
          <w:szCs w:val="24"/>
        </w:rPr>
      </w:pPr>
      <w:bookmarkStart w:colFirst="0" w:colLast="0" w:name="_6ykrweqjx5ys" w:id="29"/>
      <w:bookmarkEnd w:id="29"/>
      <w:r w:rsidDel="00000000" w:rsidR="00000000" w:rsidRPr="00000000">
        <w:rPr>
          <w:rtl w:val="0"/>
        </w:rPr>
      </w:r>
    </w:p>
    <w:p w:rsidR="00000000" w:rsidDel="00000000" w:rsidP="00000000" w:rsidRDefault="00000000" w:rsidRPr="00000000" w14:paraId="00000063">
      <w:pPr>
        <w:pStyle w:val="Heading3"/>
        <w:spacing w:after="0" w:lineRule="auto"/>
        <w:rPr>
          <w:color w:val="000000"/>
          <w:sz w:val="24"/>
          <w:szCs w:val="24"/>
        </w:rPr>
      </w:pPr>
      <w:bookmarkStart w:colFirst="0" w:colLast="0" w:name="_n1doa5weabjr" w:id="30"/>
      <w:bookmarkEnd w:id="30"/>
      <w:r w:rsidDel="00000000" w:rsidR="00000000" w:rsidRPr="00000000">
        <w:rPr>
          <w:color w:val="000000"/>
          <w:sz w:val="24"/>
          <w:szCs w:val="24"/>
          <w:rtl w:val="0"/>
        </w:rPr>
        <w:t xml:space="preserve">P：從「付費」到「轉換」</w:t>
      </w:r>
    </w:p>
    <w:p w:rsidR="00000000" w:rsidDel="00000000" w:rsidP="00000000" w:rsidRDefault="00000000" w:rsidRPr="00000000" w14:paraId="00000064">
      <w:pPr>
        <w:rPr/>
      </w:pPr>
      <w:r w:rsidDel="00000000" w:rsidR="00000000" w:rsidRPr="00000000">
        <w:rPr>
          <w:rtl w:val="0"/>
        </w:rPr>
        <w:t xml:space="preserve">將注意力從消費者「直接成本」重新放回「轉換成本」中，如何讓消費者習慣使用自家的產品、提高轉換成本，讓消費者一旦使用了這項產品之後就不容易再轉換為其他的產品，藉此提高顧客的黏著度，進而提升、固定顧客的數量，以產生穩定的銷量及利潤。</w:t>
      </w:r>
    </w:p>
    <w:p w:rsidR="00000000" w:rsidDel="00000000" w:rsidP="00000000" w:rsidRDefault="00000000" w:rsidRPr="00000000" w14:paraId="00000065">
      <w:pPr>
        <w:rPr/>
      </w:pPr>
      <w:r w:rsidDel="00000000" w:rsidR="00000000" w:rsidRPr="00000000">
        <w:rPr>
          <w:rtl w:val="0"/>
        </w:rPr>
      </w:r>
    </w:p>
    <w:tbl>
      <w:tblPr>
        <w:tblStyle w:val="Table10"/>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66">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67">
            <w:pPr>
              <w:rPr>
                <w:color w:val="0b5394"/>
              </w:rPr>
            </w:pPr>
            <w:r w:rsidDel="00000000" w:rsidR="00000000" w:rsidRPr="00000000">
              <w:rPr>
                <w:color w:val="3d85c6"/>
                <w:rtl w:val="0"/>
              </w:rPr>
              <w:t xml:space="preserve">透過推出一些與這個產品相關可以搭配使用的其他產品，或者是將自身本身不同的產品進行串聯、統一結合，形成一個強大的生態圈。在生態圈之中消費者一旦購買其中一項產品，往往就會購買相同品牌的其他產品，因為之間的互通性以及便利性都會比較高。所以如果能做到以上幾項策略，便能有效地提高轉換成本。</w:t>
            </w:r>
            <w:r w:rsidDel="00000000" w:rsidR="00000000" w:rsidRPr="00000000">
              <w:rPr>
                <w:rtl w:val="0"/>
              </w:rPr>
            </w:r>
          </w:p>
        </w:tc>
      </w:tr>
    </w:tbl>
    <w:p w:rsidR="00000000" w:rsidDel="00000000" w:rsidP="00000000" w:rsidRDefault="00000000" w:rsidRPr="00000000" w14:paraId="00000068">
      <w:pPr>
        <w:pStyle w:val="Heading3"/>
        <w:spacing w:after="0" w:lineRule="auto"/>
        <w:rPr>
          <w:color w:val="000000"/>
          <w:sz w:val="24"/>
          <w:szCs w:val="24"/>
        </w:rPr>
      </w:pPr>
      <w:bookmarkStart w:colFirst="0" w:colLast="0" w:name="_j77aym593lfb" w:id="31"/>
      <w:bookmarkEnd w:id="31"/>
      <w:r w:rsidDel="00000000" w:rsidR="00000000" w:rsidRPr="00000000">
        <w:rPr>
          <w:rtl w:val="0"/>
        </w:rPr>
      </w:r>
    </w:p>
    <w:p w:rsidR="00000000" w:rsidDel="00000000" w:rsidP="00000000" w:rsidRDefault="00000000" w:rsidRPr="00000000" w14:paraId="00000069">
      <w:pPr>
        <w:spacing w:before="0"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6A">
      <w:pPr>
        <w:pStyle w:val="Heading3"/>
        <w:spacing w:after="0" w:lineRule="auto"/>
        <w:rPr>
          <w:color w:val="000000"/>
          <w:sz w:val="24"/>
          <w:szCs w:val="24"/>
        </w:rPr>
      </w:pPr>
      <w:bookmarkStart w:colFirst="0" w:colLast="0" w:name="_itcxpd59o7zz" w:id="32"/>
      <w:bookmarkEnd w:id="32"/>
      <w:r w:rsidDel="00000000" w:rsidR="00000000" w:rsidRPr="00000000">
        <w:rPr>
          <w:color w:val="000000"/>
          <w:sz w:val="24"/>
          <w:szCs w:val="24"/>
          <w:rtl w:val="0"/>
        </w:rPr>
        <w:t xml:space="preserve">R：從「客值」到「市場」</w:t>
      </w:r>
    </w:p>
    <w:p w:rsidR="00000000" w:rsidDel="00000000" w:rsidP="00000000" w:rsidRDefault="00000000" w:rsidRPr="00000000" w14:paraId="0000006B">
      <w:pPr>
        <w:rPr/>
      </w:pPr>
      <w:r w:rsidDel="00000000" w:rsidR="00000000" w:rsidRPr="00000000">
        <w:rPr>
          <w:rtl w:val="0"/>
        </w:rPr>
        <w:t xml:space="preserve">我們要為這個全新的產品找出一個屬於他的市場，並且這個市場要有一定的規模才能夠足以支撐整個產品的量產，且擁有市場才有開發這項產品的意義。</w:t>
      </w:r>
    </w:p>
    <w:p w:rsidR="00000000" w:rsidDel="00000000" w:rsidP="00000000" w:rsidRDefault="00000000" w:rsidRPr="00000000" w14:paraId="0000006C">
      <w:pPr>
        <w:rPr/>
      </w:pPr>
      <w:r w:rsidDel="00000000" w:rsidR="00000000" w:rsidRPr="00000000">
        <w:rPr>
          <w:rtl w:val="0"/>
        </w:rPr>
      </w:r>
    </w:p>
    <w:tbl>
      <w:tblPr>
        <w:tblStyle w:val="Table11"/>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6D">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6E">
            <w:pPr>
              <w:rPr>
                <w:color w:val="3d85c6"/>
              </w:rPr>
            </w:pPr>
            <w:r w:rsidDel="00000000" w:rsidR="00000000" w:rsidRPr="00000000">
              <w:rPr>
                <w:color w:val="3d85c6"/>
                <w:rtl w:val="0"/>
              </w:rPr>
              <w:t xml:space="preserve">透過嚴謹的市場調查以及顧客通點的發現，來去找到適合這項產品的客群定位，並且進一步推論這個市場是否足以滿足我們對產品銷量的需求，最後能夠找出適合的藍海市場，讓產品能有一個好的開始，能夠發展成為高速成長的產業。 </w:t>
            </w:r>
          </w:p>
        </w:tc>
      </w:tr>
    </w:tbl>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pStyle w:val="Heading3"/>
        <w:spacing w:after="0" w:lineRule="auto"/>
        <w:rPr>
          <w:color w:val="000000"/>
          <w:sz w:val="24"/>
          <w:szCs w:val="24"/>
        </w:rPr>
      </w:pPr>
      <w:bookmarkStart w:colFirst="0" w:colLast="0" w:name="_ix6rqewmqdb" w:id="33"/>
      <w:bookmarkEnd w:id="33"/>
      <w:r w:rsidDel="00000000" w:rsidR="00000000" w:rsidRPr="00000000">
        <w:rPr>
          <w:color w:val="000000"/>
          <w:sz w:val="24"/>
          <w:szCs w:val="24"/>
          <w:rtl w:val="0"/>
        </w:rPr>
        <w:t xml:space="preserve">C：從「外包」到「銷路」</w:t>
      </w:r>
    </w:p>
    <w:p w:rsidR="00000000" w:rsidDel="00000000" w:rsidP="00000000" w:rsidRDefault="00000000" w:rsidRPr="00000000" w14:paraId="00000071">
      <w:pPr>
        <w:rPr/>
      </w:pPr>
      <w:r w:rsidDel="00000000" w:rsidR="00000000" w:rsidRPr="00000000">
        <w:rPr>
          <w:rtl w:val="0"/>
        </w:rPr>
        <w:t xml:space="preserve">有別於在第三級創新想辦法將產品的成本透過外包給其他技術也已經成熟的廠商來製作以壓低成本，在這項全新的產品推出時，必須要</w:t>
      </w:r>
      <w:r w:rsidDel="00000000" w:rsidR="00000000" w:rsidRPr="00000000">
        <w:rPr>
          <w:b w:val="1"/>
          <w:rtl w:val="0"/>
        </w:rPr>
        <w:t xml:space="preserve">再次找出最適合這項產品的銷路</w:t>
      </w:r>
      <w:r w:rsidDel="00000000" w:rsidR="00000000" w:rsidRPr="00000000">
        <w:rPr>
          <w:rtl w:val="0"/>
        </w:rPr>
        <w:t xml:space="preserve">。從零到有的新產品若沒有找出適合的銷路，產品便無法受到良好的關注並且被消費者購買，變相的造成利潤的減低，甚至是產品就此消失在大眾的視野之中，所以找出適合且符合成本的銷路非常重要。</w:t>
      </w:r>
    </w:p>
    <w:p w:rsidR="00000000" w:rsidDel="00000000" w:rsidP="00000000" w:rsidRDefault="00000000" w:rsidRPr="00000000" w14:paraId="00000072">
      <w:pPr>
        <w:rPr/>
      </w:pPr>
      <w:r w:rsidDel="00000000" w:rsidR="00000000" w:rsidRPr="00000000">
        <w:rPr>
          <w:rtl w:val="0"/>
        </w:rPr>
      </w:r>
    </w:p>
    <w:tbl>
      <w:tblPr>
        <w:tblStyle w:val="Table12"/>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73">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74">
            <w:pPr>
              <w:rPr>
                <w:color w:val="3d85c6"/>
              </w:rPr>
            </w:pPr>
            <w:r w:rsidDel="00000000" w:rsidR="00000000" w:rsidRPr="00000000">
              <w:rPr>
                <w:color w:val="3d85c6"/>
                <w:rtl w:val="0"/>
              </w:rPr>
              <w:t xml:space="preserve">要推銷一項產品勢必要找出它可以購買的地方以及有利於顧客的購買方式，通過對於通路的開發，讓自家的產品能見度提升，以及取得方便性也增加，進而提升顧客願意購買的意願，讓產品進入到高速成長的產業。</w:t>
            </w:r>
          </w:p>
        </w:tc>
      </w:tr>
    </w:tbl>
    <w:p w:rsidR="00000000" w:rsidDel="00000000" w:rsidP="00000000" w:rsidRDefault="00000000" w:rsidRPr="00000000" w14:paraId="00000075">
      <w:pPr>
        <w:rPr>
          <w:b w:val="1"/>
          <w:color w:val="333333"/>
          <w:sz w:val="28"/>
          <w:szCs w:val="28"/>
        </w:rPr>
      </w:pPr>
      <w:r w:rsidDel="00000000" w:rsidR="00000000" w:rsidRPr="00000000">
        <w:rPr>
          <w:rtl w:val="0"/>
        </w:rPr>
      </w:r>
    </w:p>
    <w:p w:rsidR="00000000" w:rsidDel="00000000" w:rsidP="00000000" w:rsidRDefault="00000000" w:rsidRPr="00000000" w14:paraId="00000076">
      <w:pPr>
        <w:pStyle w:val="Heading3"/>
        <w:rPr/>
      </w:pPr>
      <w:bookmarkStart w:colFirst="0" w:colLast="0" w:name="_8r5o5fxhomgc" w:id="34"/>
      <w:bookmarkEnd w:id="34"/>
      <w:r w:rsidDel="00000000" w:rsidR="00000000" w:rsidRPr="00000000">
        <w:rPr>
          <w:rtl w:val="0"/>
        </w:rPr>
        <w:t xml:space="preserve">第二成長曲線演化與策略</w:t>
      </w:r>
    </w:p>
    <w:p w:rsidR="00000000" w:rsidDel="00000000" w:rsidP="00000000" w:rsidRDefault="00000000" w:rsidRPr="00000000" w14:paraId="00000077">
      <w:pPr>
        <w:jc w:val="center"/>
        <w:rPr>
          <w:b w:val="1"/>
          <w:color w:val="333333"/>
          <w:sz w:val="28"/>
          <w:szCs w:val="28"/>
        </w:rPr>
      </w:pPr>
      <w:r w:rsidDel="00000000" w:rsidR="00000000" w:rsidRPr="00000000">
        <w:rPr>
          <w:b w:val="1"/>
          <w:color w:val="333333"/>
          <w:sz w:val="28"/>
          <w:szCs w:val="28"/>
        </w:rPr>
        <w:drawing>
          <wp:inline distB="114300" distT="114300" distL="114300" distR="114300">
            <wp:extent cx="5731200" cy="3200400"/>
            <wp:effectExtent b="0" l="0" r="0" t="0"/>
            <wp:docPr id="9"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57312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pStyle w:val="Heading3"/>
        <w:spacing w:after="0" w:lineRule="auto"/>
        <w:rPr>
          <w:color w:val="000000"/>
          <w:sz w:val="24"/>
          <w:szCs w:val="24"/>
        </w:rPr>
      </w:pPr>
      <w:bookmarkStart w:colFirst="0" w:colLast="0" w:name="_7wtcov9rxdpa" w:id="35"/>
      <w:bookmarkEnd w:id="35"/>
      <w:r w:rsidDel="00000000" w:rsidR="00000000" w:rsidRPr="00000000">
        <w:rPr>
          <w:color w:val="000000"/>
          <w:sz w:val="24"/>
          <w:szCs w:val="24"/>
          <w:rtl w:val="0"/>
        </w:rPr>
        <w:t xml:space="preserve">V：從「數量」到「品質」</w:t>
      </w:r>
    </w:p>
    <w:p w:rsidR="00000000" w:rsidDel="00000000" w:rsidP="00000000" w:rsidRDefault="00000000" w:rsidRPr="00000000" w14:paraId="00000079">
      <w:pPr>
        <w:rPr/>
      </w:pPr>
      <w:r w:rsidDel="00000000" w:rsidR="00000000" w:rsidRPr="00000000">
        <w:rPr>
          <w:rtl w:val="0"/>
        </w:rPr>
        <w:t xml:space="preserve">我們要從原先所注重的數量再次回歸到注重產品本身的品質，一個品質好的產品除了擁有好的技術、吸引人的功能、符合審美的外型以外，也要有不容易壞的特性，因為穩定的產品才能吸引消費者持續的購買做使用，也就是</w:t>
      </w:r>
      <w:r w:rsidDel="00000000" w:rsidR="00000000" w:rsidRPr="00000000">
        <w:rPr>
          <w:b w:val="1"/>
          <w:rtl w:val="0"/>
        </w:rPr>
        <w:t xml:space="preserve">從「人優我廉」轉變到「人有我優」的概念</w:t>
      </w:r>
      <w:r w:rsidDel="00000000" w:rsidR="00000000" w:rsidRPr="00000000">
        <w:rPr>
          <w:rtl w:val="0"/>
        </w:rPr>
        <w:t xml:space="preserve">。</w:t>
      </w:r>
    </w:p>
    <w:p w:rsidR="00000000" w:rsidDel="00000000" w:rsidP="00000000" w:rsidRDefault="00000000" w:rsidRPr="00000000" w14:paraId="0000007A">
      <w:pPr>
        <w:pStyle w:val="Heading3"/>
        <w:spacing w:after="0" w:lineRule="auto"/>
        <w:rPr>
          <w:color w:val="000000"/>
          <w:sz w:val="24"/>
          <w:szCs w:val="24"/>
        </w:rPr>
      </w:pPr>
      <w:bookmarkStart w:colFirst="0" w:colLast="0" w:name="_54v0rsrq56da" w:id="36"/>
      <w:bookmarkEnd w:id="36"/>
      <w:r w:rsidDel="00000000" w:rsidR="00000000" w:rsidRPr="00000000">
        <w:rPr>
          <w:color w:val="000000"/>
          <w:sz w:val="24"/>
          <w:szCs w:val="24"/>
          <w:rtl w:val="0"/>
        </w:rPr>
        <w:t xml:space="preserve">P：從「付費」到「取得」</w:t>
      </w:r>
    </w:p>
    <w:p w:rsidR="00000000" w:rsidDel="00000000" w:rsidP="00000000" w:rsidRDefault="00000000" w:rsidRPr="00000000" w14:paraId="0000007B">
      <w:pPr>
        <w:rPr/>
      </w:pPr>
      <w:r w:rsidDel="00000000" w:rsidR="00000000" w:rsidRPr="00000000">
        <w:rPr>
          <w:rtl w:val="0"/>
        </w:rPr>
        <w:t xml:space="preserve">一個商品從成熟期再次到快速成長期，我們應該要在這個面向所注重的從原本所在意的直接成本再次轉變為間接成本。在開發這個新產品的時候，如果推出的話是否會對顧客造成一些無法看見的隱藏成本，進而影響顧客的購買意願。</w:t>
      </w:r>
    </w:p>
    <w:p w:rsidR="00000000" w:rsidDel="00000000" w:rsidP="00000000" w:rsidRDefault="00000000" w:rsidRPr="00000000" w14:paraId="0000007C">
      <w:pPr>
        <w:pStyle w:val="Heading3"/>
        <w:spacing w:after="0" w:lineRule="auto"/>
        <w:rPr>
          <w:color w:val="000000"/>
          <w:sz w:val="24"/>
          <w:szCs w:val="24"/>
        </w:rPr>
      </w:pPr>
      <w:bookmarkStart w:colFirst="0" w:colLast="0" w:name="_hpp7dem3pe4v" w:id="37"/>
      <w:bookmarkEnd w:id="37"/>
      <w:r w:rsidDel="00000000" w:rsidR="00000000" w:rsidRPr="00000000">
        <w:rPr>
          <w:color w:val="000000"/>
          <w:sz w:val="24"/>
          <w:szCs w:val="24"/>
          <w:rtl w:val="0"/>
        </w:rPr>
        <w:t xml:space="preserve">R：從「客值」到「占率」</w:t>
      </w:r>
    </w:p>
    <w:p w:rsidR="00000000" w:rsidDel="00000000" w:rsidP="00000000" w:rsidRDefault="00000000" w:rsidRPr="00000000" w14:paraId="0000007D">
      <w:pPr>
        <w:rPr/>
      </w:pPr>
      <w:r w:rsidDel="00000000" w:rsidR="00000000" w:rsidRPr="00000000">
        <w:rPr>
          <w:rtl w:val="0"/>
        </w:rPr>
        <w:t xml:space="preserve">將原本在成熟期的注重顧客價值取向，轉換為重新關注市佔率。對於回到高速成長狀態的產品，如何在眾多的競爭者中脫穎而出，搶佔整個市場中絕大多數的顧客，並不停的提升市佔率、擴張產品的客群，以此達到更大的收益，是在這個階段所需要做最重要的事情。</w:t>
      </w:r>
    </w:p>
    <w:p w:rsidR="00000000" w:rsidDel="00000000" w:rsidP="00000000" w:rsidRDefault="00000000" w:rsidRPr="00000000" w14:paraId="0000007E">
      <w:pPr>
        <w:pStyle w:val="Heading3"/>
        <w:spacing w:after="0" w:lineRule="auto"/>
        <w:rPr>
          <w:color w:val="000000"/>
          <w:sz w:val="24"/>
          <w:szCs w:val="24"/>
        </w:rPr>
      </w:pPr>
      <w:bookmarkStart w:colFirst="0" w:colLast="0" w:name="_quhg6mgv6jta" w:id="38"/>
      <w:bookmarkEnd w:id="38"/>
      <w:r w:rsidDel="00000000" w:rsidR="00000000" w:rsidRPr="00000000">
        <w:rPr>
          <w:color w:val="000000"/>
          <w:sz w:val="24"/>
          <w:szCs w:val="24"/>
          <w:rtl w:val="0"/>
        </w:rPr>
        <w:t xml:space="preserve">C：從「外包」到「內製」</w:t>
      </w:r>
    </w:p>
    <w:p w:rsidR="00000000" w:rsidDel="00000000" w:rsidP="00000000" w:rsidRDefault="00000000" w:rsidRPr="00000000" w14:paraId="0000007F">
      <w:pPr>
        <w:rPr/>
      </w:pPr>
      <w:r w:rsidDel="00000000" w:rsidR="00000000" w:rsidRPr="00000000">
        <w:rPr>
          <w:rtl w:val="0"/>
        </w:rPr>
        <w:t xml:space="preserve">當商品從第三級創新再次回到第二級創新的時候，由於產品所使用的技術可能是優於他人的，所以必須回到公司內部自行進行製作、開發。而在公司內部自行進行製作就要考慮到上述所說的，如何在不影響產品品質以及其他因素底下，試著去降低製造產品的成本，藉此變相的去增加產品的利潤，從注重於將產品的零件或者技術外包給其他已經成熟的廠商做，再一次轉回到注重公司內部內置成本的降低。</w:t>
      </w:r>
    </w:p>
    <w:p w:rsidR="00000000" w:rsidDel="00000000" w:rsidP="00000000" w:rsidRDefault="00000000" w:rsidRPr="00000000" w14:paraId="00000080">
      <w:pPr>
        <w:rPr/>
      </w:pPr>
      <w:r w:rsidDel="00000000" w:rsidR="00000000" w:rsidRPr="00000000">
        <w:rPr>
          <w:rtl w:val="0"/>
        </w:rPr>
      </w:r>
    </w:p>
    <w:tbl>
      <w:tblPr>
        <w:tblStyle w:val="Table13"/>
        <w:tblW w:w="832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25"/>
        <w:tblGridChange w:id="0">
          <w:tblGrid>
            <w:gridCol w:w="8325"/>
          </w:tblGrid>
        </w:tblGridChange>
      </w:tblGrid>
      <w:tr>
        <w:trPr>
          <w:cantSplit w:val="1"/>
          <w:tblHeader w:val="0"/>
        </w:trPr>
        <w:tc>
          <w:tcPr>
            <w:tcBorders>
              <w:top w:color="3d85c6" w:space="0" w:sz="18" w:val="dashed"/>
              <w:left w:color="3d85c6" w:space="0" w:sz="18" w:val="dashed"/>
              <w:bottom w:color="3d85c6" w:space="0" w:sz="18" w:val="dashed"/>
              <w:right w:color="3d85c6" w:space="0" w:sz="18" w:val="dashed"/>
            </w:tcBorders>
            <w:tcMar>
              <w:top w:w="226.7716535433071" w:type="dxa"/>
              <w:left w:w="226.7716535433071" w:type="dxa"/>
              <w:bottom w:w="226.7716535433071" w:type="dxa"/>
              <w:right w:w="226.7716535433071" w:type="dxa"/>
            </w:tcMar>
            <w:vAlign w:val="center"/>
          </w:tcPr>
          <w:p w:rsidR="00000000" w:rsidDel="00000000" w:rsidP="00000000" w:rsidRDefault="00000000" w:rsidRPr="00000000" w14:paraId="00000081">
            <w:pPr>
              <w:rPr>
                <w:b w:val="1"/>
                <w:color w:val="3d85c6"/>
              </w:rPr>
            </w:pPr>
            <w:r w:rsidDel="00000000" w:rsidR="00000000" w:rsidRPr="00000000">
              <w:rPr>
                <w:b w:val="1"/>
                <w:color w:val="3d85c6"/>
                <w:rtl w:val="0"/>
              </w:rPr>
              <w:t xml:space="preserve">演化策略：</w:t>
            </w:r>
          </w:p>
          <w:p w:rsidR="00000000" w:rsidDel="00000000" w:rsidP="00000000" w:rsidRDefault="00000000" w:rsidRPr="00000000" w14:paraId="00000082">
            <w:pPr>
              <w:rPr>
                <w:color w:val="3d85c6"/>
              </w:rPr>
            </w:pPr>
            <w:r w:rsidDel="00000000" w:rsidR="00000000" w:rsidRPr="00000000">
              <w:rPr>
                <w:color w:val="3d85c6"/>
                <w:rtl w:val="0"/>
              </w:rPr>
              <w:t xml:space="preserve">由於都是要將產品推往高速成長的時期，第二成長曲線演化的VPRC策略大致與</w:t>
            </w:r>
            <w:r w:rsidDel="00000000" w:rsidR="00000000" w:rsidRPr="00000000">
              <w:rPr>
                <w:b w:val="1"/>
                <w:color w:val="3d85c6"/>
                <w:rtl w:val="0"/>
              </w:rPr>
              <w:t xml:space="preserve">高階市場演化策略</w:t>
            </w:r>
            <w:r w:rsidDel="00000000" w:rsidR="00000000" w:rsidRPr="00000000">
              <w:rPr>
                <w:color w:val="3d85c6"/>
                <w:rtl w:val="0"/>
              </w:rPr>
              <w:t xml:space="preserve">相同。</w:t>
              <w:br w:type="textWrapping"/>
              <w:t xml:space="preserve">但是在第二成長曲線中我們已經擁有了很多優勢，像是我們已經有一個既有的產品，只要繼續加入一點創新的元素，便可以創造出品質更好且與過往不同的新概念，然後當我們要販售此商品時，我們已經擁有了一群忠實的客戶，因此在擁有基本客群的基礎下，再去試著擴張新的市場、提升市佔率、搶攻未經開發的藍海市場，會有非常可觀的效益。</w:t>
            </w:r>
          </w:p>
          <w:p w:rsidR="00000000" w:rsidDel="00000000" w:rsidP="00000000" w:rsidRDefault="00000000" w:rsidRPr="00000000" w14:paraId="00000083">
            <w:pPr>
              <w:rPr>
                <w:color w:val="3d85c6"/>
              </w:rPr>
            </w:pPr>
            <w:r w:rsidDel="00000000" w:rsidR="00000000" w:rsidRPr="00000000">
              <w:rPr>
                <w:color w:val="3d85c6"/>
                <w:rtl w:val="0"/>
              </w:rPr>
              <w:t xml:space="preserve">      此外還可以透過既有合作的廠商，與自身新創立的技術兩者共同合作來去製造這個新的產品，把一些已經成熟的技術交給外包廠商製作，而較新的技術由自身製作的情形之下，仍然是有辦法達成成本降低的效果。所以第二成長曲線的策略最重要的就是要去結合本身既有成熟產業，以及高速成長產業的特色還有優勢，來去達到相輔相成的效果，藉此獲得更好的收益以及利潤。</w:t>
            </w:r>
          </w:p>
        </w:tc>
      </w:tr>
    </w:tbl>
    <w:p w:rsidR="00000000" w:rsidDel="00000000" w:rsidP="00000000" w:rsidRDefault="00000000" w:rsidRPr="00000000" w14:paraId="00000084">
      <w:pPr>
        <w:rPr>
          <w:b w:val="1"/>
          <w:color w:val="333333"/>
          <w:sz w:val="28"/>
          <w:szCs w:val="28"/>
        </w:rPr>
      </w:pPr>
      <w:r w:rsidDel="00000000" w:rsidR="00000000" w:rsidRPr="00000000">
        <w:rPr>
          <w:rtl w:val="0"/>
        </w:rPr>
      </w:r>
    </w:p>
    <w:p w:rsidR="00000000" w:rsidDel="00000000" w:rsidP="00000000" w:rsidRDefault="00000000" w:rsidRPr="00000000" w14:paraId="00000085">
      <w:pPr>
        <w:pStyle w:val="Heading1"/>
        <w:spacing w:after="200" w:lineRule="auto"/>
        <w:rPr>
          <w:sz w:val="36"/>
          <w:szCs w:val="36"/>
        </w:rPr>
      </w:pPr>
      <w:bookmarkStart w:colFirst="0" w:colLast="0" w:name="_18ymkj9kjztf" w:id="39"/>
      <w:bookmarkEnd w:id="39"/>
      <w:r w:rsidDel="00000000" w:rsidR="00000000" w:rsidRPr="00000000">
        <w:rPr>
          <w:sz w:val="36"/>
          <w:szCs w:val="36"/>
          <w:rtl w:val="0"/>
        </w:rPr>
        <w:t xml:space="preserve">二、創新的來源</w:t>
      </w:r>
    </w:p>
    <w:p w:rsidR="00000000" w:rsidDel="00000000" w:rsidP="00000000" w:rsidRDefault="00000000" w:rsidRPr="00000000" w14:paraId="00000086">
      <w:pPr>
        <w:pStyle w:val="Heading2"/>
        <w:spacing w:after="200" w:lineRule="auto"/>
        <w:rPr/>
      </w:pPr>
      <w:bookmarkStart w:colFirst="0" w:colLast="0" w:name="_jo2gn4rnkhrn" w:id="40"/>
      <w:bookmarkEnd w:id="40"/>
      <w:r w:rsidDel="00000000" w:rsidR="00000000" w:rsidRPr="00000000">
        <w:rPr>
          <w:rtl w:val="0"/>
        </w:rPr>
        <w:t xml:space="preserve">iVPRC工具</w:t>
      </w:r>
    </w:p>
    <w:p w:rsidR="00000000" w:rsidDel="00000000" w:rsidP="00000000" w:rsidRDefault="00000000" w:rsidRPr="00000000" w14:paraId="00000087">
      <w:pPr>
        <w:spacing w:after="240" w:before="0" w:lineRule="auto"/>
        <w:jc w:val="center"/>
        <w:rPr/>
      </w:pPr>
      <w:r w:rsidDel="00000000" w:rsidR="00000000" w:rsidRPr="00000000">
        <w:rPr>
          <w:b w:val="1"/>
        </w:rPr>
        <w:drawing>
          <wp:inline distB="114300" distT="114300" distL="114300" distR="114300">
            <wp:extent cx="3691005" cy="3797374"/>
            <wp:effectExtent b="0" l="0" r="0" t="0"/>
            <wp:docPr id="12"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3691005" cy="3797374"/>
                    </a:xfrm>
                    <a:prstGeom prst="rect"/>
                    <a:ln/>
                  </pic:spPr>
                </pic:pic>
              </a:graphicData>
            </a:graphic>
          </wp:inline>
        </w:drawing>
      </w:r>
      <w:r w:rsidDel="00000000" w:rsidR="00000000" w:rsidRPr="00000000">
        <w:rPr/>
        <w:drawing>
          <wp:inline distB="114300" distT="114300" distL="114300" distR="114300">
            <wp:extent cx="2767709" cy="3275843"/>
            <wp:effectExtent b="0" l="0" r="0" t="0"/>
            <wp:docPr id="1"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2767709" cy="3275843"/>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spacing w:after="200" w:lineRule="auto"/>
        <w:rPr/>
      </w:pPr>
      <w:r w:rsidDel="00000000" w:rsidR="00000000" w:rsidRPr="00000000">
        <w:rPr>
          <w:rtl w:val="0"/>
        </w:rPr>
        <w:t xml:space="preserve">突破性的創新在創新演化中扮演著關鍵的角色，它推動著產業和社會的不斷發展，並影響著未來的創新方向。在前面的章節曾簡單提過創新原點12型態，平均的分佈在VPRC裡，而這12型態中其實各還有3項元素，因此接著要來看看在這樣的結構模型中，分別有哪些組成元素能替我們帶來突破性的創新：</w:t>
      </w:r>
    </w:p>
    <w:p w:rsidR="00000000" w:rsidDel="00000000" w:rsidP="00000000" w:rsidRDefault="00000000" w:rsidRPr="00000000" w14:paraId="00000089">
      <w:pPr>
        <w:spacing w:after="200" w:lineRule="auto"/>
        <w:jc w:val="center"/>
        <w:rPr/>
      </w:pPr>
      <w:r w:rsidDel="00000000" w:rsidR="00000000" w:rsidRPr="00000000">
        <w:rPr>
          <w:rtl w:val="0"/>
        </w:rPr>
      </w:r>
    </w:p>
    <w:p w:rsidR="00000000" w:rsidDel="00000000" w:rsidP="00000000" w:rsidRDefault="00000000" w:rsidRPr="00000000" w14:paraId="0000008A">
      <w:pPr>
        <w:spacing w:after="200" w:lineRule="auto"/>
        <w:rPr/>
      </w:pPr>
      <w:r w:rsidDel="00000000" w:rsidR="00000000" w:rsidRPr="00000000">
        <w:rPr>
          <w:rtl w:val="0"/>
        </w:rPr>
      </w:r>
    </w:p>
    <w:p w:rsidR="00000000" w:rsidDel="00000000" w:rsidP="00000000" w:rsidRDefault="00000000" w:rsidRPr="00000000" w14:paraId="0000008B">
      <w:pPr>
        <w:pStyle w:val="Heading3"/>
        <w:rPr>
          <w:color w:val="000000"/>
          <w:sz w:val="14"/>
          <w:szCs w:val="14"/>
        </w:rPr>
      </w:pPr>
      <w:bookmarkStart w:colFirst="0" w:colLast="0" w:name="_vif0ot6u0pw7" w:id="41"/>
      <w:bookmarkEnd w:id="41"/>
      <w:r w:rsidDel="00000000" w:rsidR="00000000" w:rsidRPr="00000000">
        <w:rPr>
          <w:color w:val="000000"/>
          <w:rtl w:val="0"/>
        </w:rPr>
        <w:t xml:space="preserve">價值</w:t>
      </w:r>
      <w:r w:rsidDel="00000000" w:rsidR="00000000" w:rsidRPr="00000000">
        <w:rPr>
          <w:rtl w:val="0"/>
        </w:rPr>
      </w:r>
    </w:p>
    <w:p w:rsidR="00000000" w:rsidDel="00000000" w:rsidP="00000000" w:rsidRDefault="00000000" w:rsidRPr="00000000" w14:paraId="0000008C">
      <w:pPr>
        <w:jc w:val="center"/>
        <w:rPr>
          <w:b w:val="1"/>
        </w:rPr>
      </w:pPr>
      <w:r w:rsidDel="00000000" w:rsidR="00000000" w:rsidRPr="00000000">
        <w:rPr>
          <w:b w:val="1"/>
        </w:rPr>
        <w:drawing>
          <wp:inline distB="114300" distT="114300" distL="114300" distR="114300">
            <wp:extent cx="2707200" cy="3024845"/>
            <wp:effectExtent b="0" l="0" r="0" t="0"/>
            <wp:docPr id="4"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2707200" cy="3024845"/>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rPr>
          <w:b w:val="1"/>
        </w:rPr>
      </w:pPr>
      <w:r w:rsidDel="00000000" w:rsidR="00000000" w:rsidRPr="00000000">
        <w:rPr>
          <w:b w:val="1"/>
          <w:rtl w:val="0"/>
        </w:rPr>
        <w:t xml:space="preserve">新穎 (Newness) 的價值</w:t>
      </w:r>
    </w:p>
    <w:p w:rsidR="00000000" w:rsidDel="00000000" w:rsidP="00000000" w:rsidRDefault="00000000" w:rsidRPr="00000000" w14:paraId="0000008E">
      <w:pPr>
        <w:rPr/>
      </w:pPr>
      <w:r w:rsidDel="00000000" w:rsidR="00000000" w:rsidRPr="00000000">
        <w:rPr>
          <w:rtl w:val="0"/>
        </w:rPr>
        <w:t xml:space="preserve">新穎是指採用新技術原理、新設計構思研製、生產的全新產品，新產品都是能提高產品性能或擴大使用功能的產品。新產品的定義是在全世界的角度來看是從沒見過，第一次開發的，它能開創全新的市場提升產品的市場。</w:t>
      </w:r>
    </w:p>
    <w:p w:rsidR="00000000" w:rsidDel="00000000" w:rsidP="00000000" w:rsidRDefault="00000000" w:rsidRPr="00000000" w14:paraId="0000008F">
      <w:pPr>
        <w:numPr>
          <w:ilvl w:val="0"/>
          <w:numId w:val="10"/>
        </w:numPr>
        <w:ind w:left="720" w:hanging="360"/>
      </w:pPr>
      <w:r w:rsidDel="00000000" w:rsidR="00000000" w:rsidRPr="00000000">
        <w:rPr>
          <w:rtl w:val="0"/>
        </w:rPr>
        <w:t xml:space="preserve">新元素Element：</w:t>
      </w:r>
    </w:p>
    <w:p w:rsidR="00000000" w:rsidDel="00000000" w:rsidP="00000000" w:rsidRDefault="00000000" w:rsidRPr="00000000" w14:paraId="00000090">
      <w:pPr>
        <w:ind w:left="720" w:firstLine="0"/>
        <w:rPr/>
      </w:pPr>
      <w:r w:rsidDel="00000000" w:rsidR="00000000" w:rsidRPr="00000000">
        <w:rPr>
          <w:rtl w:val="0"/>
        </w:rPr>
        <w:t xml:space="preserve">新元素對於不同切入點的定義皆有所不同。如以產品的角度而言，新元素是指該事物以前從沒有人做過的，有別於原先狀態的產品，對於顧客而言是為他們提供跟以前的產品不同滿足感的產品，為對於世界而言的新產品。以服務而言的話，新元素是指服務以一種從沒實現過，卻更有效率的手段實現，以解決顧客之難題。</w:t>
      </w:r>
    </w:p>
    <w:p w:rsidR="00000000" w:rsidDel="00000000" w:rsidP="00000000" w:rsidRDefault="00000000" w:rsidRPr="00000000" w14:paraId="00000091">
      <w:pPr>
        <w:numPr>
          <w:ilvl w:val="0"/>
          <w:numId w:val="10"/>
        </w:numPr>
        <w:ind w:left="720" w:hanging="360"/>
      </w:pPr>
      <w:r w:rsidDel="00000000" w:rsidR="00000000" w:rsidRPr="00000000">
        <w:rPr>
          <w:rtl w:val="0"/>
        </w:rPr>
        <w:t xml:space="preserve">新組合 Combination：</w:t>
      </w:r>
    </w:p>
    <w:p w:rsidR="00000000" w:rsidDel="00000000" w:rsidP="00000000" w:rsidRDefault="00000000" w:rsidRPr="00000000" w14:paraId="00000092">
      <w:pPr>
        <w:ind w:left="720" w:firstLine="0"/>
        <w:rPr/>
      </w:pPr>
      <w:r w:rsidDel="00000000" w:rsidR="00000000" w:rsidRPr="00000000">
        <w:rPr>
          <w:rtl w:val="0"/>
        </w:rPr>
        <w:t xml:space="preserve">不同於新元素新組合沒有根本性的產品架構重組，而是把現有的元素重新組合，比如說把既有產品引入新市場或新市場區隔，再做促銷活動或以新包裝設計，新口味/香味/色澤來吸引更多潛在消費者消費，但產品的本質並沒有改變。</w:t>
      </w:r>
    </w:p>
    <w:p w:rsidR="00000000" w:rsidDel="00000000" w:rsidP="00000000" w:rsidRDefault="00000000" w:rsidRPr="00000000" w14:paraId="00000093">
      <w:pPr>
        <w:numPr>
          <w:ilvl w:val="0"/>
          <w:numId w:val="10"/>
        </w:numPr>
        <w:ind w:left="720" w:hanging="360"/>
      </w:pPr>
      <w:r w:rsidDel="00000000" w:rsidR="00000000" w:rsidRPr="00000000">
        <w:rPr>
          <w:rtl w:val="0"/>
        </w:rPr>
        <w:t xml:space="preserve">新差異 Differentiation：</w:t>
      </w:r>
    </w:p>
    <w:p w:rsidR="00000000" w:rsidDel="00000000" w:rsidP="00000000" w:rsidRDefault="00000000" w:rsidRPr="00000000" w14:paraId="00000094">
      <w:pPr>
        <w:ind w:left="720" w:firstLine="0"/>
        <w:rPr/>
      </w:pPr>
      <w:r w:rsidDel="00000000" w:rsidR="00000000" w:rsidRPr="00000000">
        <w:rPr>
          <w:rtl w:val="0"/>
        </w:rPr>
        <w:t xml:space="preserve">新差異主要集中在現有產品改良，跟新元素的差別是新元素是由沒有到有的新產品出現過程，新差異卻是依據現有的產品，為顧客提供特殊的性能、型式、規格的產品；或是公司對他人現有產品性能、型式、規格之改良。這代表着新差異是指依據現有產品做的小規模更動，本體依然是既有的產品。</w:t>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b w:val="1"/>
        </w:rPr>
      </w:pPr>
      <w:r w:rsidDel="00000000" w:rsidR="00000000" w:rsidRPr="00000000">
        <w:rPr>
          <w:b w:val="1"/>
          <w:rtl w:val="0"/>
        </w:rPr>
        <w:t xml:space="preserve">品質 (Quality) 的價值</w:t>
      </w:r>
    </w:p>
    <w:p w:rsidR="00000000" w:rsidDel="00000000" w:rsidP="00000000" w:rsidRDefault="00000000" w:rsidRPr="00000000" w14:paraId="00000097">
      <w:pPr>
        <w:spacing w:after="200" w:lineRule="auto"/>
        <w:rPr/>
      </w:pPr>
      <w:r w:rsidDel="00000000" w:rsidR="00000000" w:rsidRPr="00000000">
        <w:rPr>
          <w:rtl w:val="0"/>
        </w:rPr>
        <w:t xml:space="preserve">品質是指翻新公司產品的價值、特色和表現，這類創新包含推出全新商品以及增添大量價值的產品更新和產品線的延伸。品質價值與新穎價值最大的不同在於新穎價值是透過開發全新的產品開創新市場族群，而品質價值是在既有客戶的角度，提升品產品的優越性精緻性與穩定性。</w:t>
      </w:r>
    </w:p>
    <w:p w:rsidR="00000000" w:rsidDel="00000000" w:rsidP="00000000" w:rsidRDefault="00000000" w:rsidRPr="00000000" w14:paraId="00000098">
      <w:pPr>
        <w:spacing w:after="200" w:lineRule="auto"/>
        <w:rPr/>
      </w:pPr>
      <w:r w:rsidDel="00000000" w:rsidR="00000000" w:rsidRPr="00000000">
        <w:rPr>
          <w:rtl w:val="0"/>
        </w:rPr>
        <w:t xml:space="preserve">品質價值通常也是競爭對手最容易抄襲的創新。想想你見過的任何產品競爭或功能競爭，例如：卡車的轉炬和堅固耐用度、牙刷握柄的舒適度、嬰兒推車等，這類競爭很快就在其他業者斥資較量下追成平手。鮮少公司是藉由品質創新奠定長期競爭優勢，那些通常只是例外，並非常態。不過品質創新可以迎合顧客，促進公司成長，這類常見例子包含優越性，提稱產品功能價值; 精緻性，根據個人的規劃良深打早產品 ;穩定性，讓商品更好用更耐用。 </w:t>
      </w:r>
    </w:p>
    <w:p w:rsidR="00000000" w:rsidDel="00000000" w:rsidP="00000000" w:rsidRDefault="00000000" w:rsidRPr="00000000" w14:paraId="00000099">
      <w:pPr>
        <w:spacing w:after="200" w:lineRule="auto"/>
        <w:rPr/>
      </w:pPr>
      <w:r w:rsidDel="00000000" w:rsidR="00000000" w:rsidRPr="00000000">
        <w:rPr>
          <w:rtl w:val="0"/>
        </w:rPr>
        <w:t xml:space="preserve">另一種品質價值是為品牌的使用者帶來的效益和影響即品牌優越性，是指品牌使用的作用。品牌是區分的標誌，這種標誌能提供貨真價實的象徵和持續一致的保證。另外，品牌品牌意味著商品定位、經營模式和消費族群。因為名牌就是質量的標誌，沒有質量，就不成名牌，因此品牌也可以作為產品品質的保證及指標，品牌的競爭優勢是可以為企業帶來長期競爭力的關鍵。</w:t>
      </w:r>
    </w:p>
    <w:p w:rsidR="00000000" w:rsidDel="00000000" w:rsidP="00000000" w:rsidRDefault="00000000" w:rsidRPr="00000000" w14:paraId="0000009A">
      <w:pPr>
        <w:numPr>
          <w:ilvl w:val="0"/>
          <w:numId w:val="4"/>
        </w:numPr>
        <w:ind w:left="720" w:hanging="360"/>
      </w:pPr>
      <w:r w:rsidDel="00000000" w:rsidR="00000000" w:rsidRPr="00000000">
        <w:rPr>
          <w:rtl w:val="0"/>
        </w:rPr>
        <w:t xml:space="preserve">優越性 Superiority：</w:t>
      </w:r>
    </w:p>
    <w:p w:rsidR="00000000" w:rsidDel="00000000" w:rsidP="00000000" w:rsidRDefault="00000000" w:rsidRPr="00000000" w14:paraId="0000009B">
      <w:pPr>
        <w:ind w:left="720" w:firstLine="0"/>
        <w:rPr/>
      </w:pPr>
      <w:r w:rsidDel="00000000" w:rsidR="00000000" w:rsidRPr="00000000">
        <w:rPr>
          <w:rtl w:val="0"/>
        </w:rPr>
        <w:t xml:space="preserve">首先產品優越性代表“產品功能的價值”，Dyson 第一個推出的吸塵器以圓錐氣旋技術為主要賣點，這項技術是經過15年的研發，製作數千個原型才研發成功，包含顯示吸了多少灰塵，產品上市22個月內，因其產品的功能優於市場上競爭者，其產品成英國最暢銷的吸塵器。</w:t>
      </w:r>
    </w:p>
    <w:p w:rsidR="00000000" w:rsidDel="00000000" w:rsidP="00000000" w:rsidRDefault="00000000" w:rsidRPr="00000000" w14:paraId="0000009C">
      <w:pPr>
        <w:ind w:left="720" w:firstLine="0"/>
        <w:rPr/>
      </w:pPr>
      <w:r w:rsidDel="00000000" w:rsidR="00000000" w:rsidRPr="00000000">
        <w:rPr>
          <w:rtl w:val="0"/>
        </w:rPr>
        <w:t xml:space="preserve">另一方面優越性又可以看成為 “品牌效應”，指的是購買者從購買商品以外獲得商品給予的滿足感以外的盈餘。像是上述Dyson早已成為高級好用吸塵器的代名詞，其產品的價格再貴也因其產品功能的優越性，許多使用者造常買單。另外例子比如說老冰棍1塊,哈根達斯可以賣到40元一個；夏利3萬，沒有影響寶馬上百萬一台；地攤包包幾十塊,但LV的銷量還是賣很好。這證明了品牌能讓購買者獲得額外的盈餘，讓他們願意付上好幾倍的價錢購買同類型的產品。</w:t>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numPr>
          <w:ilvl w:val="0"/>
          <w:numId w:val="4"/>
        </w:numPr>
        <w:ind w:left="720" w:hanging="360"/>
      </w:pPr>
      <w:r w:rsidDel="00000000" w:rsidR="00000000" w:rsidRPr="00000000">
        <w:rPr>
          <w:rtl w:val="0"/>
        </w:rPr>
        <w:t xml:space="preserve">精緻性 Subtlety：</w:t>
      </w:r>
    </w:p>
    <w:p w:rsidR="00000000" w:rsidDel="00000000" w:rsidP="00000000" w:rsidRDefault="00000000" w:rsidRPr="00000000" w14:paraId="000000A1">
      <w:pPr>
        <w:ind w:left="720" w:firstLine="0"/>
        <w:rPr/>
      </w:pPr>
      <w:r w:rsidDel="00000000" w:rsidR="00000000" w:rsidRPr="00000000">
        <w:rPr>
          <w:rtl w:val="0"/>
        </w:rPr>
        <w:t xml:space="preserve">精緻性可以看成為 「產品品質」。像日本待銷的農產品為例，它們都是經過精心整理包裝的，沒有散裝，更沒有帶泥、帶枯葉出售的。農產品的包裝箱上都印有產品名稱、產地、生產者姓名，增加產品安全性與使用者的安心感。另外白菜有賣整箱的、一顆的，也有切成半顆或四分之一顆的，全都用塑料紙密封包裝，辣椒有10個一盒，也有5個一盒的，全都整整齊齊地排列在貨架上，其包裝上多樣化可以符合多族群的需求，因為其精緻與符合多族群需求的包裝，這無不給人留下深刻的印象，也讓消費者更傾向在此消費。</w:t>
      </w:r>
    </w:p>
    <w:p w:rsidR="00000000" w:rsidDel="00000000" w:rsidP="00000000" w:rsidRDefault="00000000" w:rsidRPr="00000000" w14:paraId="000000A2">
      <w:pPr>
        <w:ind w:left="720" w:firstLine="0"/>
        <w:rPr/>
      </w:pPr>
      <w:r w:rsidDel="00000000" w:rsidR="00000000" w:rsidRPr="00000000">
        <w:rPr>
          <w:rtl w:val="0"/>
        </w:rPr>
        <w:t xml:space="preserve">精緻性也可以看成為 “客製化”。當今的客製化是「自己創造」(Create It Yourself) 也就是說，消費者親自參與製造過程中最有趣的部分，例如：以個人喜好設計圖案、決定食物中的成分，但是所有辛苦的工作，都不必自己動手做，而由客製化公司代勞，加上網路普及、資訊傳輸容易，因此，顧客設計、直接生產、費用平價的客製化得以成真，像是美國瑪氏食品的「Ｍy M&amp;M’s」服務讓消費者在特定顏色的M&amp;M巧克力上添加文字、標誌或圖案，這不僅是提供客製化的商品，也為經典巧克力開發新用途圖。</w:t>
      </w:r>
    </w:p>
    <w:p w:rsidR="00000000" w:rsidDel="00000000" w:rsidP="00000000" w:rsidRDefault="00000000" w:rsidRPr="00000000" w14:paraId="000000A3">
      <w:pPr>
        <w:ind w:left="720" w:firstLine="0"/>
        <w:rPr/>
      </w:pPr>
      <w:r w:rsidDel="00000000" w:rsidR="00000000" w:rsidRPr="00000000">
        <w:rPr>
          <w:rtl w:val="0"/>
        </w:rPr>
        <w:t xml:space="preserve">隨著網路、平台與技術的發展，精緻性客製化已進入到虛擬世界成為平台的競爭力，透過推薦系統的設計，Spotify推薦你個人化音樂、Netflix推薦你可能喜歡的影集電影以及電商網站推薦你可能喜愛的產品，早已滲透在我們的生活當中。</w:t>
      </w:r>
    </w:p>
    <w:p w:rsidR="00000000" w:rsidDel="00000000" w:rsidP="00000000" w:rsidRDefault="00000000" w:rsidRPr="00000000" w14:paraId="000000A4">
      <w:pPr>
        <w:numPr>
          <w:ilvl w:val="0"/>
          <w:numId w:val="4"/>
        </w:numPr>
        <w:ind w:left="720" w:hanging="360"/>
      </w:pPr>
      <w:r w:rsidDel="00000000" w:rsidR="00000000" w:rsidRPr="00000000">
        <w:rPr>
          <w:rtl w:val="0"/>
        </w:rPr>
        <w:t xml:space="preserve">穩定性 Stablity</w:t>
      </w:r>
    </w:p>
    <w:p w:rsidR="00000000" w:rsidDel="00000000" w:rsidP="00000000" w:rsidRDefault="00000000" w:rsidRPr="00000000" w14:paraId="000000A5">
      <w:pPr>
        <w:ind w:left="720" w:firstLine="0"/>
        <w:rPr/>
      </w:pPr>
      <w:r w:rsidDel="00000000" w:rsidR="00000000" w:rsidRPr="00000000">
        <w:rPr>
          <w:rtl w:val="0"/>
        </w:rPr>
        <w:t xml:space="preserve">穩定性可以看成為 “產品好用與耐用度”，產品穩定可靠度高，就會經久耐用。像是犀牛盾手機殼，輕薄堅固又防刮的玻璃，蜂巢結構設計與材質的選擇防摔程度超過軍規標準，主要用於智慧型手機、平板電腦及電視。於2020統計報告，其品牌聲量與品牌好感度位居市場第一。</w:t>
      </w:r>
    </w:p>
    <w:p w:rsidR="00000000" w:rsidDel="00000000" w:rsidP="00000000" w:rsidRDefault="00000000" w:rsidRPr="00000000" w14:paraId="000000A6">
      <w:pPr>
        <w:rPr>
          <w:b w:val="1"/>
        </w:rPr>
      </w:pPr>
      <w:r w:rsidDel="00000000" w:rsidR="00000000" w:rsidRPr="00000000">
        <w:rPr>
          <w:b w:val="1"/>
          <w:rtl w:val="0"/>
        </w:rPr>
        <w:t xml:space="preserve">數量 (Quantity) 的價值</w:t>
      </w:r>
    </w:p>
    <w:p w:rsidR="00000000" w:rsidDel="00000000" w:rsidP="00000000" w:rsidRDefault="00000000" w:rsidRPr="00000000" w14:paraId="000000A7">
      <w:pPr>
        <w:rPr/>
      </w:pPr>
      <w:r w:rsidDel="00000000" w:rsidR="00000000" w:rsidRPr="00000000">
        <w:rPr>
          <w:rtl w:val="0"/>
        </w:rPr>
        <w:t xml:space="preserve">對現有產品改良以提升使用範圍、降低成本，或為滿足不同區隔市場客戶的需求而改變功能外型。例如：英代爾公司(Intel)的奔騰晶片(Pentium)有不同運算速度與功能用途，來分別滿足學生市場、中小企業市場、工作站市場、其他專業市場的需求。德國福斯汽車公司為進軍中國市場，將現有的一些車系產品功能加以改變，以適合中國消費者的購買力與使用習慣。</w:t>
      </w:r>
    </w:p>
    <w:p w:rsidR="00000000" w:rsidDel="00000000" w:rsidP="00000000" w:rsidRDefault="00000000" w:rsidRPr="00000000" w14:paraId="000000A8">
      <w:pPr>
        <w:rPr/>
      </w:pPr>
      <w:r w:rsidDel="00000000" w:rsidR="00000000" w:rsidRPr="00000000">
        <w:rPr>
          <w:rtl w:val="0"/>
        </w:rPr>
        <w:t xml:space="preserve">有的衍生產品專案主要著重在技術面的改進，但大都是屬於零件功能的創新(Component Innovation)與製程上的創新(Process Innovation)，至於產品的系統架構（Architecture）則變化不大。有的衍生產品專案則在產品技術面並無任何創新，但為滿足市場區隔需求，必須提供不同價格與用途的多種產品。例如，同樣性質的化妝品，在百貨公司與折扣商店就需要採取不同的包裝、品牌、售價、以及促銷方式。 </w:t>
      </w:r>
    </w:p>
    <w:p w:rsidR="00000000" w:rsidDel="00000000" w:rsidP="00000000" w:rsidRDefault="00000000" w:rsidRPr="00000000" w14:paraId="000000A9">
      <w:pPr>
        <w:numPr>
          <w:ilvl w:val="0"/>
          <w:numId w:val="3"/>
        </w:numPr>
        <w:ind w:left="720" w:hanging="360"/>
      </w:pPr>
      <w:r w:rsidDel="00000000" w:rsidR="00000000" w:rsidRPr="00000000">
        <w:rPr>
          <w:rtl w:val="0"/>
        </w:rPr>
        <w:t xml:space="preserve">多功能 Feature：</w:t>
      </w:r>
    </w:p>
    <w:p w:rsidR="00000000" w:rsidDel="00000000" w:rsidP="00000000" w:rsidRDefault="00000000" w:rsidRPr="00000000" w14:paraId="000000AA">
      <w:pPr>
        <w:ind w:left="720" w:firstLine="0"/>
        <w:rPr/>
      </w:pPr>
      <w:r w:rsidDel="00000000" w:rsidR="00000000" w:rsidRPr="00000000">
        <w:rPr>
          <w:rtl w:val="0"/>
        </w:rPr>
        <w:t xml:space="preserve">提到多功能設計，最顯而易見的例子就屬傢俱了。因為傢俱是我們每天都會使用到的產品，除了材質選用要舒服之外，當然希望他美觀又實用。像是下圖放大版衣架的椅子，彎折角度經過設計。翻下來的時候，除了能當扶手之外，多層堆疊再一起就能當作桌面來使用；翻上去的時候，就是一張舒適、長度可自由調整的椅子。因此，產品若有多功能設計，能為顧客帶來更多效益，也會吸引到更多潛在消費者購買，進而讓公司的營收增加及提升市埸佔有率。</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numPr>
          <w:ilvl w:val="0"/>
          <w:numId w:val="3"/>
        </w:numPr>
        <w:ind w:left="720" w:hanging="360"/>
      </w:pPr>
      <w:r w:rsidDel="00000000" w:rsidR="00000000" w:rsidRPr="00000000">
        <w:rPr>
          <w:rtl w:val="0"/>
        </w:rPr>
        <w:t xml:space="preserve">多種類 Diversity</w:t>
      </w:r>
    </w:p>
    <w:p w:rsidR="00000000" w:rsidDel="00000000" w:rsidP="00000000" w:rsidRDefault="00000000" w:rsidRPr="00000000" w14:paraId="000000AE">
      <w:pPr>
        <w:ind w:left="720" w:firstLine="0"/>
        <w:rPr/>
      </w:pPr>
      <w:r w:rsidDel="00000000" w:rsidR="00000000" w:rsidRPr="00000000">
        <w:rPr>
          <w:rtl w:val="0"/>
        </w:rPr>
        <w:t xml:space="preserve">以美國消費日用品商寶僑〈P&amp;G〉為例，該公司旗下的商品涵蓋了各個層面，其中，知名洗髮品牌海倫仙度絲、飛柔、潘婷和沙宣，皆是P&amp;G基於髮類清潔功能所發展出的子品牌，這些品牌不但具有相似的製造技術和發展經驗，而有助於加速彼此的學習曲線並提升效率，更因為在銷售市場上息息相關，故能夠滿足不同消費者的需求，並且進一步擴大市場占有率。</w:t>
      </w:r>
    </w:p>
    <w:p w:rsidR="00000000" w:rsidDel="00000000" w:rsidP="00000000" w:rsidRDefault="00000000" w:rsidRPr="00000000" w14:paraId="000000AF">
      <w:pPr>
        <w:numPr>
          <w:ilvl w:val="0"/>
          <w:numId w:val="3"/>
        </w:numPr>
        <w:ind w:left="720" w:hanging="360"/>
      </w:pPr>
      <w:r w:rsidDel="00000000" w:rsidR="00000000" w:rsidRPr="00000000">
        <w:rPr>
          <w:rtl w:val="0"/>
        </w:rPr>
        <w:t xml:space="preserve">多數目 Amount</w:t>
      </w:r>
    </w:p>
    <w:p w:rsidR="00000000" w:rsidDel="00000000" w:rsidP="00000000" w:rsidRDefault="00000000" w:rsidRPr="00000000" w14:paraId="000000B0">
      <w:pPr>
        <w:ind w:left="720" w:firstLine="0"/>
        <w:rPr/>
      </w:pPr>
      <w:r w:rsidDel="00000000" w:rsidR="00000000" w:rsidRPr="00000000">
        <w:rPr>
          <w:rtl w:val="0"/>
        </w:rPr>
        <w:t xml:space="preserve">多數量會帶給企業與消費者價值，像是好市多因大量進貨產生經濟規模的價值，使其在進貨的成本結構上可以得到相當多的優惠，近一步好市多將其得到的價值回饋給消費者，其產品單價比市面上其他產品都便宜，這也是好市多的競爭力之一，此時好市多與消費者達到雙贏的狀態。</w:t>
      </w:r>
    </w:p>
    <w:p w:rsidR="00000000" w:rsidDel="00000000" w:rsidP="00000000" w:rsidRDefault="00000000" w:rsidRPr="00000000" w14:paraId="000000B1">
      <w:pPr>
        <w:pStyle w:val="Heading3"/>
        <w:rPr/>
      </w:pPr>
      <w:bookmarkStart w:colFirst="0" w:colLast="0" w:name="_p3d64bco2b7o" w:id="42"/>
      <w:bookmarkEnd w:id="42"/>
      <w:r w:rsidDel="00000000" w:rsidR="00000000" w:rsidRPr="00000000">
        <w:rPr>
          <w:rtl w:val="0"/>
        </w:rPr>
        <w:t xml:space="preserve">代價</w:t>
      </w:r>
    </w:p>
    <w:p w:rsidR="00000000" w:rsidDel="00000000" w:rsidP="00000000" w:rsidRDefault="00000000" w:rsidRPr="00000000" w14:paraId="000000B2">
      <w:pPr>
        <w:jc w:val="center"/>
        <w:rPr>
          <w:b w:val="1"/>
        </w:rPr>
      </w:pPr>
      <w:r w:rsidDel="00000000" w:rsidR="00000000" w:rsidRPr="00000000">
        <w:rPr>
          <w:b w:val="1"/>
        </w:rPr>
        <w:drawing>
          <wp:inline distB="114300" distT="114300" distL="114300" distR="114300">
            <wp:extent cx="2707200" cy="3115085"/>
            <wp:effectExtent b="0" l="0" r="0" t="0"/>
            <wp:docPr id="7" name="image7.png"/>
            <a:graphic>
              <a:graphicData uri="http://schemas.openxmlformats.org/drawingml/2006/picture">
                <pic:pic>
                  <pic:nvPicPr>
                    <pic:cNvPr id="0" name="image7.png"/>
                    <pic:cNvPicPr preferRelativeResize="0"/>
                  </pic:nvPicPr>
                  <pic:blipFill>
                    <a:blip r:embed="rId16"/>
                    <a:srcRect b="0" l="0" r="0" t="0"/>
                    <a:stretch>
                      <a:fillRect/>
                    </a:stretch>
                  </pic:blipFill>
                  <pic:spPr>
                    <a:xfrm>
                      <a:off x="0" y="0"/>
                      <a:ext cx="2707200" cy="3115085"/>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rPr>
          <w:b w:val="1"/>
        </w:rPr>
      </w:pPr>
      <w:r w:rsidDel="00000000" w:rsidR="00000000" w:rsidRPr="00000000">
        <w:rPr>
          <w:b w:val="1"/>
          <w:rtl w:val="0"/>
        </w:rPr>
        <w:t xml:space="preserve">付費 (Direct Cost) 的代價</w:t>
      </w:r>
    </w:p>
    <w:p w:rsidR="00000000" w:rsidDel="00000000" w:rsidP="00000000" w:rsidRDefault="00000000" w:rsidRPr="00000000" w14:paraId="000000B4">
      <w:pPr>
        <w:rPr/>
      </w:pPr>
      <w:r w:rsidDel="00000000" w:rsidR="00000000" w:rsidRPr="00000000">
        <w:rPr>
          <w:rtl w:val="0"/>
        </w:rPr>
        <w:t xml:space="preserve">付費，或有人稱為直接成本，是指可以與特定商品或服務直接相關的價格。直接成本可以追溯到成本對象，可以是服務、產品或部門。直接成本對消費者而言包括基本費，購買時需要付出的價格;使用費，使用商品或服務時產生的費用，需要付的電費，電話費等;維護費，維修與維護產品的費用。</w:t>
      </w:r>
    </w:p>
    <w:p w:rsidR="00000000" w:rsidDel="00000000" w:rsidP="00000000" w:rsidRDefault="00000000" w:rsidRPr="00000000" w14:paraId="000000B5">
      <w:pPr>
        <w:numPr>
          <w:ilvl w:val="0"/>
          <w:numId w:val="9"/>
        </w:numPr>
        <w:ind w:left="720" w:hanging="360"/>
      </w:pPr>
      <w:r w:rsidDel="00000000" w:rsidR="00000000" w:rsidRPr="00000000">
        <w:rPr>
          <w:rtl w:val="0"/>
        </w:rPr>
        <w:t xml:space="preserve">基本費 Fixed：</w:t>
      </w:r>
    </w:p>
    <w:p w:rsidR="00000000" w:rsidDel="00000000" w:rsidP="00000000" w:rsidRDefault="00000000" w:rsidRPr="00000000" w14:paraId="000000B6">
      <w:pPr>
        <w:ind w:left="720" w:firstLine="0"/>
        <w:rPr/>
      </w:pPr>
      <w:r w:rsidDel="00000000" w:rsidR="00000000" w:rsidRPr="00000000">
        <w:rPr>
          <w:rtl w:val="0"/>
        </w:rPr>
        <w:t xml:space="preserve">商品的價格，像是冷氣購買時的價錢，如售價20萬的工業用冷氣。通常消費者在購買產品前會去比較產品的基本費，若是相同功能類型的產品，企業的售價基本費越低，消費者月可能購買其產品。</w:t>
        <w:br w:type="textWrapping"/>
      </w:r>
    </w:p>
    <w:p w:rsidR="00000000" w:rsidDel="00000000" w:rsidP="00000000" w:rsidRDefault="00000000" w:rsidRPr="00000000" w14:paraId="000000B7">
      <w:pPr>
        <w:numPr>
          <w:ilvl w:val="0"/>
          <w:numId w:val="9"/>
        </w:numPr>
        <w:ind w:left="720" w:hanging="360"/>
      </w:pPr>
      <w:r w:rsidDel="00000000" w:rsidR="00000000" w:rsidRPr="00000000">
        <w:rPr>
          <w:rtl w:val="0"/>
        </w:rPr>
        <w:t xml:space="preserve">使用費 Usage</w:t>
      </w:r>
    </w:p>
    <w:p w:rsidR="00000000" w:rsidDel="00000000" w:rsidP="00000000" w:rsidRDefault="00000000" w:rsidRPr="00000000" w14:paraId="000000B8">
      <w:pPr>
        <w:ind w:left="720" w:firstLine="0"/>
        <w:rPr/>
      </w:pPr>
      <w:r w:rsidDel="00000000" w:rsidR="00000000" w:rsidRPr="00000000">
        <w:rPr>
          <w:rtl w:val="0"/>
        </w:rPr>
        <w:t xml:space="preserve">消費者使用產品或服務時產生的費用，如工業用冷氣使用時產生的電費。消費者在購買產品前也會評估使用費，許多收入較低的家庭會以電風扇取代冷氣因為冷氣的使用費比電風扇高出許多。</w:t>
      </w:r>
    </w:p>
    <w:p w:rsidR="00000000" w:rsidDel="00000000" w:rsidP="00000000" w:rsidRDefault="00000000" w:rsidRPr="00000000" w14:paraId="000000B9">
      <w:pPr>
        <w:numPr>
          <w:ilvl w:val="0"/>
          <w:numId w:val="9"/>
        </w:numPr>
        <w:ind w:left="720" w:hanging="360"/>
      </w:pPr>
      <w:r w:rsidDel="00000000" w:rsidR="00000000" w:rsidRPr="00000000">
        <w:rPr>
          <w:rtl w:val="0"/>
        </w:rPr>
        <w:t xml:space="preserve">維護費 Maintain</w:t>
      </w:r>
    </w:p>
    <w:p w:rsidR="00000000" w:rsidDel="00000000" w:rsidP="00000000" w:rsidRDefault="00000000" w:rsidRPr="00000000" w14:paraId="000000BA">
      <w:pPr>
        <w:ind w:left="720" w:firstLine="0"/>
        <w:rPr>
          <w:b w:val="1"/>
        </w:rPr>
      </w:pPr>
      <w:r w:rsidDel="00000000" w:rsidR="00000000" w:rsidRPr="00000000">
        <w:rPr>
          <w:rtl w:val="0"/>
        </w:rPr>
        <w:t xml:space="preserve">消費者要維護與維修的費用，如請人來清潔工業用冷氣的人工費，檢查電氣排放標準檢驗費。有許多產品會提供保固期來降低消費者的維護費，增加其產品競爭力，像是上一章提到的Chotukool給予後續免費維修的誘因，使得消費者在購買後不用額外付維修費。</w:t>
      </w:r>
      <w:r w:rsidDel="00000000" w:rsidR="00000000" w:rsidRPr="00000000">
        <w:rPr>
          <w:rtl w:val="0"/>
        </w:rPr>
      </w:r>
    </w:p>
    <w:p w:rsidR="00000000" w:rsidDel="00000000" w:rsidP="00000000" w:rsidRDefault="00000000" w:rsidRPr="00000000" w14:paraId="000000BB">
      <w:pPr>
        <w:rPr>
          <w:b w:val="1"/>
        </w:rPr>
      </w:pPr>
      <w:r w:rsidDel="00000000" w:rsidR="00000000" w:rsidRPr="00000000">
        <w:rPr>
          <w:b w:val="1"/>
          <w:rtl w:val="0"/>
        </w:rPr>
        <w:t xml:space="preserve">取得 (Indirect cost) 的代價</w:t>
      </w:r>
    </w:p>
    <w:p w:rsidR="00000000" w:rsidDel="00000000" w:rsidP="00000000" w:rsidRDefault="00000000" w:rsidRPr="00000000" w14:paraId="000000BC">
      <w:pPr>
        <w:rPr/>
      </w:pPr>
      <w:r w:rsidDel="00000000" w:rsidR="00000000" w:rsidRPr="00000000">
        <w:rPr>
          <w:rtl w:val="0"/>
        </w:rPr>
        <w:t xml:space="preserve">取得(Indirect cost)，對消費者來說即視為取得商品或服務的間接成本。當消費者要購買一項商品或服務時，所付出的絕對不只是該商品或服務帳面上的價錢，而是包括在找尋該商品的和去取得商品的時間、貨比三家所付出的精力、等待商品運送安裝的過程...等等，都算是間接成本的一種。舉例來說，當消費者要購買一台冷氣，他可能會在購買前進行不同價位不同品牌之間冷氣的評比，而在決定要購買時，又分為線上購買或是實體店面購買兩種。</w:t>
      </w:r>
    </w:p>
    <w:p w:rsidR="00000000" w:rsidDel="00000000" w:rsidP="00000000" w:rsidRDefault="00000000" w:rsidRPr="00000000" w14:paraId="000000BD">
      <w:pPr>
        <w:rPr/>
      </w:pPr>
      <w:r w:rsidDel="00000000" w:rsidR="00000000" w:rsidRPr="00000000">
        <w:rPr>
          <w:rtl w:val="0"/>
        </w:rPr>
        <w:t xml:space="preserve">若是透過電子商務購買，就需要等待商品運送的時間；而又或者是遇見該型號沒有貨的時候，也要等待調貨的時間。而當冷氣運送至目的地時，也需要付出安裝的成本，這些零零總總的成本都是在冷氣本身價格之外所付出的成本，也是會影響消費者對於創新商品或服務的評估標準。</w:t>
      </w:r>
    </w:p>
    <w:p w:rsidR="00000000" w:rsidDel="00000000" w:rsidP="00000000" w:rsidRDefault="00000000" w:rsidRPr="00000000" w14:paraId="000000BE">
      <w:pPr>
        <w:numPr>
          <w:ilvl w:val="0"/>
          <w:numId w:val="11"/>
        </w:numPr>
        <w:ind w:left="720" w:hanging="360"/>
      </w:pPr>
      <w:r w:rsidDel="00000000" w:rsidR="00000000" w:rsidRPr="00000000">
        <w:rPr>
          <w:rtl w:val="0"/>
        </w:rPr>
        <w:t xml:space="preserve">等時間 Latency:</w:t>
      </w:r>
    </w:p>
    <w:p w:rsidR="00000000" w:rsidDel="00000000" w:rsidP="00000000" w:rsidRDefault="00000000" w:rsidRPr="00000000" w14:paraId="000000BF">
      <w:pPr>
        <w:ind w:left="720" w:firstLine="0"/>
        <w:rPr/>
      </w:pPr>
      <w:r w:rsidDel="00000000" w:rsidR="00000000" w:rsidRPr="00000000">
        <w:rPr>
          <w:rtl w:val="0"/>
        </w:rPr>
        <w:t xml:space="preserve">消費者在實體店面可能會碰到調貨無法立即拿到產品或是在非實體店面購買商品或服務時，總是需要一段等待商品運送的時間。而這些時間也算是消費者購買商品的成本。下圖是蝦皮購物上賣家使用超商物流出貨的流程，商品需要經過層層的步驟才能送到消費者的手中。通常使用超商物流，從賣家出貨到消費者收到商品需要2-3天以上。</w:t>
      </w:r>
    </w:p>
    <w:p w:rsidR="00000000" w:rsidDel="00000000" w:rsidP="00000000" w:rsidRDefault="00000000" w:rsidRPr="00000000" w14:paraId="000000C0">
      <w:pPr>
        <w:ind w:left="720" w:firstLine="0"/>
        <w:rPr/>
      </w:pPr>
      <w:r w:rsidDel="00000000" w:rsidR="00000000" w:rsidRPr="00000000">
        <w:rPr>
          <w:rtl w:val="0"/>
        </w:rPr>
        <w:t xml:space="preserve">當等待的時間越長，消費者也會去評估是否有充裕的時間去等待商品或服務的到來，因此許多電商與物流公司開始將其運輸時間縮短。PC home 於2007年推出業界創舉PChome24h購物服務，標榜只要「今日下訂，明天就能收到」，不僅大受消費者歡迎，帶動業績大幅成長，PChome贏得2007年中華民國「服務創新獎」，而各家競爭業者，從同性質的線上購物網站到網路書店、美妝網站，也都紛紛跟進推出類似的快速到貨服務，帶領網路商務進入一個新的競爭領域。</w:t>
      </w:r>
    </w:p>
    <w:p w:rsidR="00000000" w:rsidDel="00000000" w:rsidP="00000000" w:rsidRDefault="00000000" w:rsidRPr="00000000" w14:paraId="000000C1">
      <w:pPr>
        <w:rPr/>
      </w:pPr>
      <w:r w:rsidDel="00000000" w:rsidR="00000000" w:rsidRPr="00000000">
        <w:rPr>
          <w:rtl w:val="0"/>
        </w:rPr>
        <w:t xml:space="preserve">    </w:t>
      </w:r>
    </w:p>
    <w:p w:rsidR="00000000" w:rsidDel="00000000" w:rsidP="00000000" w:rsidRDefault="00000000" w:rsidRPr="00000000" w14:paraId="000000C2">
      <w:pPr>
        <w:numPr>
          <w:ilvl w:val="0"/>
          <w:numId w:val="11"/>
        </w:numPr>
        <w:ind w:left="720" w:hanging="360"/>
      </w:pPr>
      <w:r w:rsidDel="00000000" w:rsidR="00000000" w:rsidRPr="00000000">
        <w:rPr>
          <w:rtl w:val="0"/>
        </w:rPr>
        <w:t xml:space="preserve">運安裝 Shipping/Install：</w:t>
      </w:r>
    </w:p>
    <w:p w:rsidR="00000000" w:rsidDel="00000000" w:rsidP="00000000" w:rsidRDefault="00000000" w:rsidRPr="00000000" w14:paraId="000000C3">
      <w:pPr>
        <w:ind w:left="720" w:firstLine="0"/>
        <w:rPr/>
      </w:pPr>
      <w:r w:rsidDel="00000000" w:rsidR="00000000" w:rsidRPr="00000000">
        <w:rPr>
          <w:rtl w:val="0"/>
        </w:rPr>
        <w:t xml:space="preserve">運安裝顧名思義就是商品或服務運輸以及安裝執行的成本，撇開商品與服務本身的價格，運送與安裝成本也是消費者考慮是否購買的因素。運送商品會產生的運費，有時也因應消費者所居住環境的不同而有差別，而安裝商品的費用也可能和商品本身的性質有關，有些商品和服務也需要藉助專業的人士才能安裝完成，那麼這些費用也會算在運安裝裡面。</w:t>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numPr>
          <w:ilvl w:val="0"/>
          <w:numId w:val="11"/>
        </w:numPr>
        <w:ind w:left="720" w:hanging="360"/>
      </w:pPr>
      <w:r w:rsidDel="00000000" w:rsidR="00000000" w:rsidRPr="00000000">
        <w:rPr>
          <w:rtl w:val="0"/>
        </w:rPr>
        <w:t xml:space="preserve">搜尋比 Search：</w:t>
      </w:r>
    </w:p>
    <w:p w:rsidR="00000000" w:rsidDel="00000000" w:rsidP="00000000" w:rsidRDefault="00000000" w:rsidRPr="00000000" w14:paraId="000000C6">
      <w:pPr>
        <w:ind w:left="720" w:firstLine="0"/>
        <w:rPr/>
      </w:pPr>
      <w:r w:rsidDel="00000000" w:rsidR="00000000" w:rsidRPr="00000000">
        <w:rPr>
          <w:rtl w:val="0"/>
        </w:rPr>
        <w:t xml:space="preserve">消費者在要購買商品與服務時，必定會在相同性質的市場中搜尋同性質的商品。藉由搜尋與相互比較，每家廠商的商品和服務總會各有利弊，這些比較之中產生的取捨也是消費者購買特定廠商創新服務的成本。消費者最終會選擇的，是在經過搜尋比較過後，經過取捨捨去最少的商品和服務。</w:t>
      </w:r>
    </w:p>
    <w:p w:rsidR="00000000" w:rsidDel="00000000" w:rsidP="00000000" w:rsidRDefault="00000000" w:rsidRPr="00000000" w14:paraId="000000C7">
      <w:pPr>
        <w:ind w:left="720" w:firstLine="0"/>
        <w:rPr/>
      </w:pPr>
      <w:r w:rsidDel="00000000" w:rsidR="00000000" w:rsidRPr="00000000">
        <w:rPr>
          <w:rtl w:val="0"/>
        </w:rPr>
        <w:t xml:space="preserve">飛比價格是一個整合多家電商平台商品資訊的網站，使用者在購買產品前可以透過飛比價格搜尋，網站會列舉出各家平台上之該商品的價格提供給消費者整合過的資訊，讓他們能夠清楚的知道各平台上的價差以及商品販售狀況。</w:t>
      </w:r>
    </w:p>
    <w:p w:rsidR="00000000" w:rsidDel="00000000" w:rsidP="00000000" w:rsidRDefault="00000000" w:rsidRPr="00000000" w14:paraId="000000C8">
      <w:pPr>
        <w:rPr>
          <w:b w:val="1"/>
        </w:rPr>
      </w:pPr>
      <w:r w:rsidDel="00000000" w:rsidR="00000000" w:rsidRPr="00000000">
        <w:rPr>
          <w:rtl w:val="0"/>
        </w:rPr>
      </w:r>
    </w:p>
    <w:p w:rsidR="00000000" w:rsidDel="00000000" w:rsidP="00000000" w:rsidRDefault="00000000" w:rsidRPr="00000000" w14:paraId="000000C9">
      <w:pPr>
        <w:rPr>
          <w:b w:val="1"/>
          <w:sz w:val="28"/>
          <w:szCs w:val="28"/>
        </w:rPr>
      </w:pPr>
      <w:r w:rsidDel="00000000" w:rsidR="00000000" w:rsidRPr="00000000">
        <w:rPr>
          <w:b w:val="1"/>
          <w:rtl w:val="0"/>
        </w:rPr>
        <w:t xml:space="preserve">轉換 (Switching cost) 的代價</w:t>
      </w:r>
      <w:r w:rsidDel="00000000" w:rsidR="00000000" w:rsidRPr="00000000">
        <w:rPr>
          <w:rtl w:val="0"/>
        </w:rPr>
      </w:r>
    </w:p>
    <w:p w:rsidR="00000000" w:rsidDel="00000000" w:rsidP="00000000" w:rsidRDefault="00000000" w:rsidRPr="00000000" w14:paraId="000000CA">
      <w:pPr>
        <w:rPr/>
      </w:pPr>
      <w:r w:rsidDel="00000000" w:rsidR="00000000" w:rsidRPr="00000000">
        <w:rPr>
          <w:rtl w:val="0"/>
        </w:rPr>
        <w:t xml:space="preserve">轉換成本是消費者因轉換品牌、產品、服務或供應商而產生的成本。這種成本不僅僅是經濟上的，也是時間、精力和情感上的，它是構成企業競爭壁壘的重要因素。如果顧客從一個企業轉向另一個企業，可能會損失大量的時間、精力、金錢和關係，那麼即使他們對企業的服務不是完全滿意，也會三思而行。像是一個目前每月為電話費支付 50 美元的消費者。該人注意到另一家服務提供商正在提供相同的電話方案，每月費用為 45 美元。在這個例子中，如果消費者更換電話方案，她將節省 5 美元。但是，有許多成本需要考慮，例如：時間成本，是否必須花費大量時間來切換電話方案（即開車去電信商店或等待有空的店員)、心理成本，新電話方案是否會比現有電話方案更好（即新電信業者是否提供更好的信號覆蓋)，努力的成本：個人是否必須付出很大的心力才能轉換電話計劃（即是否必須完成大量文書工作)。</w:t>
      </w:r>
    </w:p>
    <w:p w:rsidR="00000000" w:rsidDel="00000000" w:rsidP="00000000" w:rsidRDefault="00000000" w:rsidRPr="00000000" w14:paraId="000000CB">
      <w:pPr>
        <w:rPr/>
      </w:pPr>
      <w:r w:rsidDel="00000000" w:rsidR="00000000" w:rsidRPr="00000000">
        <w:rPr>
          <w:rtl w:val="0"/>
        </w:rPr>
        <w:t xml:space="preserve">轉換成本是Cost中最難以估計的，我們沒辦法單純依照產品或服務製造的成本來衡量，而轉換成本也可能和每個消費者獨特的消費習慣而有所不同。但是，如果轉換成本控制的好，那麼對於創新產品或服務的效益是最大的，如果消費者習慣於產品與服務的供應模式，那麼使用該產品與服務的時間也會更為長久。</w:t>
      </w:r>
    </w:p>
    <w:p w:rsidR="00000000" w:rsidDel="00000000" w:rsidP="00000000" w:rsidRDefault="00000000" w:rsidRPr="00000000" w14:paraId="000000CC">
      <w:pPr>
        <w:rPr/>
      </w:pPr>
      <w:r w:rsidDel="00000000" w:rsidR="00000000" w:rsidRPr="00000000">
        <w:rPr>
          <w:rtl w:val="0"/>
        </w:rPr>
        <w:t xml:space="preserve">舉例來說，根據2022年媒體消費趨勢調查，將重點關注女性千禧一代（25-40歲）和Z世代（5-24歲），特別關注針對這些受眾的營銷人員如何從最新的媒體消費趨勢中獲益。他們不僅是目前網上最令人垂涎的受眾，也是在社交媒體上花費時間最多的人，每天花費大約3小時，而且還在不斷增加。儘管Z世代的一部分人仍然很年輕，但這一代人中的大多數已經不是孩子了。事實上，他們也擁有巨大的購買力，如下圖所示。因此如何抓住這些顧客成為各家業者行銷思考的問題。</w:t>
      </w:r>
    </w:p>
    <w:p w:rsidR="00000000" w:rsidDel="00000000" w:rsidP="00000000" w:rsidRDefault="00000000" w:rsidRPr="00000000" w14:paraId="000000CD">
      <w:pPr>
        <w:rPr/>
      </w:pPr>
      <w:r w:rsidDel="00000000" w:rsidR="00000000" w:rsidRPr="00000000">
        <w:rPr>
          <w:rtl w:val="0"/>
        </w:rPr>
        <w:t xml:space="preserve">各家業者可以透過以下方式，增加消費者的忠誠度。像是套契約，綁定消費者的合約，使他在契約期間內會持續是你的顧客，但如何在契約結束後使消費者持需與你續約，將是業者需要思考的問題;套關係，讓消費者對於自己的品牌產生情感上的連結;套習慣，讓使用者習慣於自家的產品，增加其消費這忠誠度。</w:t>
      </w:r>
    </w:p>
    <w:p w:rsidR="00000000" w:rsidDel="00000000" w:rsidP="00000000" w:rsidRDefault="00000000" w:rsidRPr="00000000" w14:paraId="000000CE">
      <w:pPr>
        <w:numPr>
          <w:ilvl w:val="0"/>
          <w:numId w:val="12"/>
        </w:numPr>
        <w:ind w:left="720" w:hanging="360"/>
      </w:pPr>
      <w:r w:rsidDel="00000000" w:rsidR="00000000" w:rsidRPr="00000000">
        <w:rPr>
          <w:rtl w:val="0"/>
        </w:rPr>
        <w:t xml:space="preserve">套契約 Contract</w:t>
      </w:r>
    </w:p>
    <w:p w:rsidR="00000000" w:rsidDel="00000000" w:rsidP="00000000" w:rsidRDefault="00000000" w:rsidRPr="00000000" w14:paraId="000000CF">
      <w:pPr>
        <w:ind w:left="720" w:firstLine="0"/>
        <w:rPr/>
      </w:pPr>
      <w:r w:rsidDel="00000000" w:rsidR="00000000" w:rsidRPr="00000000">
        <w:rPr>
          <w:rtl w:val="0"/>
        </w:rPr>
        <w:t xml:space="preserve">消費者在購買商品或服務時，因為契約的綁定而產生定額的成本。例如音樂串流、影音串流需每個月定期支付月費，也算是契約的一種，這時候消費者若要轉換其他平台的音樂串流，則其這個月已經付費的成本與在原有平台的紀錄，都會是消費者考量的轉換成本。另外方面像是手機電信業者是簽屬契約，契約大概都是一年以上，在契約期間消費者的轉換成本就較高，因為可能要向前一家電信公司付違約費。</w:t>
      </w:r>
    </w:p>
    <w:p w:rsidR="00000000" w:rsidDel="00000000" w:rsidP="00000000" w:rsidRDefault="00000000" w:rsidRPr="00000000" w14:paraId="000000D0">
      <w:pPr>
        <w:numPr>
          <w:ilvl w:val="0"/>
          <w:numId w:val="12"/>
        </w:numPr>
        <w:ind w:left="720" w:hanging="360"/>
      </w:pPr>
      <w:r w:rsidDel="00000000" w:rsidR="00000000" w:rsidRPr="00000000">
        <w:rPr>
          <w:rtl w:val="0"/>
        </w:rPr>
        <w:t xml:space="preserve">套關係 Relationship</w:t>
      </w:r>
    </w:p>
    <w:p w:rsidR="00000000" w:rsidDel="00000000" w:rsidP="00000000" w:rsidRDefault="00000000" w:rsidRPr="00000000" w14:paraId="000000D1">
      <w:pPr>
        <w:ind w:left="720" w:firstLine="0"/>
        <w:rPr/>
      </w:pPr>
      <w:r w:rsidDel="00000000" w:rsidR="00000000" w:rsidRPr="00000000">
        <w:rPr>
          <w:rtl w:val="0"/>
        </w:rPr>
        <w:t xml:space="preserve">每個商品或服務都有自己的品牌，而消費者經過自身經驗和感想總會對於品牌有既定的印象，這些對於品牌的好與壞的感想並不會體現在商品的實際金額上，而是消費者在心中經過評估之後所排序的高低值。套品牌的轉換成本是供應端難以預估的，所以簡單來說，當商品與服務的品質越高，那套關係的成本也會漸漸變少，因為消費者自然而然的會提升對品牌的認同度。像是果粉(蘋果產品的粉絲)，也就是消費者對蘋果公司有情感上連結，那麼在日後蘋果推出新產品，即使與其他廠商產品相似又貴，消費者會優先購買蘋果的產品。</w:t>
      </w:r>
    </w:p>
    <w:p w:rsidR="00000000" w:rsidDel="00000000" w:rsidP="00000000" w:rsidRDefault="00000000" w:rsidRPr="00000000" w14:paraId="000000D2">
      <w:pPr>
        <w:numPr>
          <w:ilvl w:val="0"/>
          <w:numId w:val="12"/>
        </w:numPr>
        <w:ind w:left="720" w:hanging="360"/>
      </w:pPr>
      <w:r w:rsidDel="00000000" w:rsidR="00000000" w:rsidRPr="00000000">
        <w:rPr>
          <w:rtl w:val="0"/>
        </w:rPr>
        <w:t xml:space="preserve">套習慣 Behavior</w:t>
      </w:r>
    </w:p>
    <w:p w:rsidR="00000000" w:rsidDel="00000000" w:rsidP="00000000" w:rsidRDefault="00000000" w:rsidRPr="00000000" w14:paraId="000000D3">
      <w:pPr>
        <w:ind w:left="720" w:firstLine="0"/>
        <w:rPr/>
      </w:pPr>
      <w:r w:rsidDel="00000000" w:rsidR="00000000" w:rsidRPr="00000000">
        <w:rPr>
          <w:rtl w:val="0"/>
        </w:rPr>
        <w:t xml:space="preserve">以不同消費者為獨立個體的角度來看，每個人都會有自己獨特的習慣，而消費者所在的不同區域也有可能有不同地域的風土民情與文化。若創新的商品與服務本身就與消費者自身的習慣不同，那麼套習慣的轉換成本也會加諸在商品與服務上，廠商如果想要降低這類的轉換成本，就必須深入的調查消費族群的習慣與文化。</w:t>
      </w:r>
    </w:p>
    <w:p w:rsidR="00000000" w:rsidDel="00000000" w:rsidP="00000000" w:rsidRDefault="00000000" w:rsidRPr="00000000" w14:paraId="000000D4">
      <w:pPr>
        <w:pStyle w:val="Heading3"/>
        <w:rPr/>
      </w:pPr>
      <w:bookmarkStart w:colFirst="0" w:colLast="0" w:name="_1cd57uieas6a" w:id="43"/>
      <w:bookmarkEnd w:id="43"/>
      <w:r w:rsidDel="00000000" w:rsidR="00000000" w:rsidRPr="00000000">
        <w:rPr>
          <w:rtl w:val="0"/>
        </w:rPr>
      </w:r>
    </w:p>
    <w:p w:rsidR="00000000" w:rsidDel="00000000" w:rsidP="00000000" w:rsidRDefault="00000000" w:rsidRPr="00000000" w14:paraId="000000D5">
      <w:pPr>
        <w:pStyle w:val="Heading3"/>
        <w:rPr/>
      </w:pPr>
      <w:bookmarkStart w:colFirst="0" w:colLast="0" w:name="_93pzffgn93n4" w:id="44"/>
      <w:bookmarkEnd w:id="44"/>
      <w:r w:rsidDel="00000000" w:rsidR="00000000" w:rsidRPr="00000000">
        <w:rPr>
          <w:rtl w:val="0"/>
        </w:rPr>
        <w:t xml:space="preserve">營收</w:t>
      </w:r>
    </w:p>
    <w:p w:rsidR="00000000" w:rsidDel="00000000" w:rsidP="00000000" w:rsidRDefault="00000000" w:rsidRPr="00000000" w14:paraId="000000D6">
      <w:pPr>
        <w:jc w:val="center"/>
        <w:rPr>
          <w:b w:val="1"/>
        </w:rPr>
      </w:pPr>
      <w:r w:rsidDel="00000000" w:rsidR="00000000" w:rsidRPr="00000000">
        <w:rPr>
          <w:b w:val="1"/>
        </w:rPr>
        <w:drawing>
          <wp:inline distB="114300" distT="114300" distL="114300" distR="114300">
            <wp:extent cx="2707200" cy="3017626"/>
            <wp:effectExtent b="0" l="0" r="0" t="0"/>
            <wp:docPr id="8"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2707200" cy="3017626"/>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rPr>
          <w:b w:val="1"/>
        </w:rPr>
      </w:pPr>
      <w:r w:rsidDel="00000000" w:rsidR="00000000" w:rsidRPr="00000000">
        <w:rPr>
          <w:b w:val="1"/>
          <w:rtl w:val="0"/>
        </w:rPr>
        <w:t xml:space="preserve">市場 (Market Size) 的營收</w:t>
      </w:r>
    </w:p>
    <w:p w:rsidR="00000000" w:rsidDel="00000000" w:rsidP="00000000" w:rsidRDefault="00000000" w:rsidRPr="00000000" w14:paraId="000000D8">
      <w:pPr>
        <w:rPr/>
      </w:pPr>
      <w:r w:rsidDel="00000000" w:rsidR="00000000" w:rsidRPr="00000000">
        <w:rPr>
          <w:rtl w:val="0"/>
        </w:rPr>
        <w:t xml:space="preserve">市場營收的創新策略主要在擴展市場，將企業擁有的派擴大，擴展市場是創新產品與服務增加營收最困難但是效果最好的方式。當一樣產品或服務要跳脫出原本的舒適圈找到新的白地，選擇拓寬他的市場，首當其衝要面對的是跨足不同的地域，如：從美洲拓展到亞洲地區。再者，是跨越時區的隔閡，讓產品與服務盡量在二十四小時的時間內都能讓消費者取得，例如：美國的公司雇用印度的員工作為客服人員來為亞洲地區的消費者解決問題。最後，不同的族群差異也和市場的大小相關，只要掌握不同族群之間的變異性，那麼產品與服務就能夠跨越時間與空間的限制，使同一族群的消費者能夠享受該創新。</w:t>
      </w:r>
    </w:p>
    <w:p w:rsidR="00000000" w:rsidDel="00000000" w:rsidP="00000000" w:rsidRDefault="00000000" w:rsidRPr="00000000" w14:paraId="000000D9">
      <w:pPr>
        <w:rPr/>
      </w:pPr>
      <w:r w:rsidDel="00000000" w:rsidR="00000000" w:rsidRPr="00000000">
        <w:rPr>
          <w:rtl w:val="0"/>
        </w:rPr>
        <w:t xml:space="preserve">擴展市場因為涉及的地區與人數眾多，最為繁瑣及困難，回顧第一級創新，其新穎產品或服務可以為企業創造營收的第一步就是要找到其新興市場利基市場，並且在企業運營一段時間後，無論該產品創新的程度有多高，最終都會走向拓展市場的階段，來為創新製造更大的收益，因此可以得知市場在組織創新週期來說是極為重要的。</w:t>
      </w:r>
    </w:p>
    <w:p w:rsidR="00000000" w:rsidDel="00000000" w:rsidP="00000000" w:rsidRDefault="00000000" w:rsidRPr="00000000" w14:paraId="000000DA">
      <w:pPr>
        <w:numPr>
          <w:ilvl w:val="0"/>
          <w:numId w:val="8"/>
        </w:numPr>
        <w:ind w:left="720" w:hanging="360"/>
      </w:pPr>
      <w:r w:rsidDel="00000000" w:rsidR="00000000" w:rsidRPr="00000000">
        <w:rPr>
          <w:rtl w:val="0"/>
        </w:rPr>
        <w:t xml:space="preserve">擴地區 Territory：</w:t>
      </w:r>
    </w:p>
    <w:p w:rsidR="00000000" w:rsidDel="00000000" w:rsidP="00000000" w:rsidRDefault="00000000" w:rsidRPr="00000000" w14:paraId="000000DB">
      <w:pPr>
        <w:ind w:left="720" w:firstLine="0"/>
        <w:rPr/>
      </w:pPr>
      <w:r w:rsidDel="00000000" w:rsidR="00000000" w:rsidRPr="00000000">
        <w:rPr>
          <w:rtl w:val="0"/>
        </w:rPr>
        <w:t xml:space="preserve">擴展市場最直觀的就是將產品與服務的銷售據點擴大到別的區域或是國家。歷經全球化的淬鍊，大企業通常都是橫跨多個國家的跨國企業。供應端透過多據點的營運，使不同地區與國家的消費者都能購買到產品與服務。擴地區是最快速且有效擴展市場的方法，但是也最需要取得與成本之間的平衡點。</w:t>
      </w:r>
    </w:p>
    <w:p w:rsidR="00000000" w:rsidDel="00000000" w:rsidP="00000000" w:rsidRDefault="00000000" w:rsidRPr="00000000" w14:paraId="000000DC">
      <w:pPr>
        <w:numPr>
          <w:ilvl w:val="0"/>
          <w:numId w:val="8"/>
        </w:numPr>
        <w:ind w:left="720" w:hanging="360"/>
      </w:pPr>
      <w:r w:rsidDel="00000000" w:rsidR="00000000" w:rsidRPr="00000000">
        <w:rPr>
          <w:rtl w:val="0"/>
        </w:rPr>
        <w:t xml:space="preserve">擴時段 Period：</w:t>
      </w:r>
    </w:p>
    <w:p w:rsidR="00000000" w:rsidDel="00000000" w:rsidP="00000000" w:rsidRDefault="00000000" w:rsidRPr="00000000" w14:paraId="000000DD">
      <w:pPr>
        <w:ind w:left="720" w:firstLine="0"/>
        <w:rPr/>
      </w:pPr>
      <w:r w:rsidDel="00000000" w:rsidR="00000000" w:rsidRPr="00000000">
        <w:rPr>
          <w:rtl w:val="0"/>
        </w:rPr>
        <w:t xml:space="preserve">擴時段的意義在於一項創新產品的可購買時間可能有所限制，例如:實體店面的營業時間有限，消費者無法無時無刻及時的得到該產品但隨著網路與技術的發達，許多線上服務超越時間，可以達到擴地區與擴時段的服務如Airbnb、Netflix。創新的服務亦然，廠商也許在特定的時間才能完成服務若供應端將營業的時段擴大，那麼該創新的市場也將隨之擴展若服務提供二十四小時的服務，那麼就可以應對二十四小時的客人，取得相同性質廠商沒辦法達到的市場。</w:t>
      </w:r>
    </w:p>
    <w:p w:rsidR="00000000" w:rsidDel="00000000" w:rsidP="00000000" w:rsidRDefault="00000000" w:rsidRPr="00000000" w14:paraId="000000DE">
      <w:pPr>
        <w:numPr>
          <w:ilvl w:val="0"/>
          <w:numId w:val="8"/>
        </w:numPr>
        <w:ind w:left="720" w:hanging="360"/>
      </w:pPr>
      <w:r w:rsidDel="00000000" w:rsidR="00000000" w:rsidRPr="00000000">
        <w:rPr>
          <w:rtl w:val="0"/>
        </w:rPr>
        <w:t xml:space="preserve">擴族群 Group：</w:t>
      </w:r>
    </w:p>
    <w:p w:rsidR="00000000" w:rsidDel="00000000" w:rsidP="00000000" w:rsidRDefault="00000000" w:rsidRPr="00000000" w14:paraId="000000DF">
      <w:pPr>
        <w:ind w:left="720" w:firstLine="0"/>
        <w:rPr/>
      </w:pPr>
      <w:r w:rsidDel="00000000" w:rsidR="00000000" w:rsidRPr="00000000">
        <w:rPr>
          <w:rtl w:val="0"/>
        </w:rPr>
        <w:t xml:space="preserve">在時間與空間的市場擴展之外，廠商也可以利用不同的族群差異來擴展其創新的市場。透過分析不同族群之間的變異性，將產品與創新改造為符合另一族群的習慣，貼近不同族群的生活，如此一來族群性的擴散也可以打破地域的限制，快速的將產品與服務的市場擴大。</w:t>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0E2">
      <w:pPr>
        <w:rPr>
          <w:b w:val="1"/>
        </w:rPr>
      </w:pPr>
      <w:r w:rsidDel="00000000" w:rsidR="00000000" w:rsidRPr="00000000">
        <w:rPr>
          <w:b w:val="1"/>
          <w:rtl w:val="0"/>
        </w:rPr>
        <w:t xml:space="preserve">佔率 (Market Share) 的營收</w:t>
      </w:r>
    </w:p>
    <w:p w:rsidR="00000000" w:rsidDel="00000000" w:rsidP="00000000" w:rsidRDefault="00000000" w:rsidRPr="00000000" w14:paraId="000000E3">
      <w:pPr>
        <w:rPr/>
      </w:pPr>
      <w:r w:rsidDel="00000000" w:rsidR="00000000" w:rsidRPr="00000000">
        <w:rPr>
          <w:rtl w:val="0"/>
        </w:rPr>
        <w:t xml:space="preserve">透過為企業擴展市場後，下一步就是要在該市場創造高市占率，市占率的營收主要是在既有市場裡頭競爭市占率，企業在這個市場中，需要不斷的創新，以差異性來吸引消費者，只要產品夠吸引人，企業就能獲得良好的利潤。也就是企業如何差異化去增加自己的競爭優勢，在既有市場下贏過競爭對手搶下市占率，在創新的產品或服務推陳出新時，除了要盡量迎合消費者的喜好，滿足不同的個體，同時我們也要依照群體占比的方式，去搶攻同性質產品的市場，使自身的創新能夠在現有市場中佔有最大的比例。常見的搶攻市場的方法有市場區隔、物增值以及薄利多銷等。</w:t>
      </w:r>
    </w:p>
    <w:p w:rsidR="00000000" w:rsidDel="00000000" w:rsidP="00000000" w:rsidRDefault="00000000" w:rsidRPr="00000000" w14:paraId="000000E4">
      <w:pPr>
        <w:numPr>
          <w:ilvl w:val="0"/>
          <w:numId w:val="2"/>
        </w:numPr>
        <w:ind w:left="720" w:hanging="360"/>
      </w:pPr>
      <w:r w:rsidDel="00000000" w:rsidR="00000000" w:rsidRPr="00000000">
        <w:rPr>
          <w:rtl w:val="0"/>
        </w:rPr>
        <w:t xml:space="preserve">市區隔 Segment：</w:t>
      </w:r>
    </w:p>
    <w:p w:rsidR="00000000" w:rsidDel="00000000" w:rsidP="00000000" w:rsidRDefault="00000000" w:rsidRPr="00000000" w14:paraId="000000E5">
      <w:pPr>
        <w:ind w:left="720" w:firstLine="0"/>
        <w:rPr/>
      </w:pPr>
      <w:r w:rsidDel="00000000" w:rsidR="00000000" w:rsidRPr="00000000">
        <w:rPr>
          <w:rtl w:val="0"/>
        </w:rPr>
        <w:t xml:space="preserve">要搶攻市場，廠商也必須對自己的產品與服務做出與他人的區隔，如此一來才不會與他人正面交鋒而兩敗俱傷。若產品與服務擁有自己的定位，那麼他就會在市場中的某一塊穩紮穩打，將原本屬於其的市場拿下，而不會有與其他廠商的產品有太多相似之處。雖然產品與服務並不是市場的先行者，但只要供應端將自身的產品與服務定位確定，並做出差異化，創新仍然有機會能夠贏下大範圍的市占率。以最近的創新服務來說，我們可以舉迪士尼為例。迪士尼因應目前影音串流訂閱制度的熱潮，也順勢推出Disney+服務，來與現今的主流影音平台Netflix相抗衡。</w:t>
      </w:r>
    </w:p>
    <w:p w:rsidR="00000000" w:rsidDel="00000000" w:rsidP="00000000" w:rsidRDefault="00000000" w:rsidRPr="00000000" w14:paraId="000000E6">
      <w:pPr>
        <w:numPr>
          <w:ilvl w:val="0"/>
          <w:numId w:val="2"/>
        </w:numPr>
        <w:ind w:left="720" w:hanging="360"/>
      </w:pPr>
      <w:r w:rsidDel="00000000" w:rsidR="00000000" w:rsidRPr="00000000">
        <w:rPr>
          <w:rtl w:val="0"/>
        </w:rPr>
        <w:t xml:space="preserve">物增值 Premium：</w:t>
      </w:r>
    </w:p>
    <w:p w:rsidR="00000000" w:rsidDel="00000000" w:rsidP="00000000" w:rsidRDefault="00000000" w:rsidRPr="00000000" w14:paraId="000000E7">
      <w:pPr>
        <w:ind w:left="720" w:firstLine="0"/>
        <w:rPr/>
      </w:pPr>
      <w:r w:rsidDel="00000000" w:rsidR="00000000" w:rsidRPr="00000000">
        <w:rPr>
          <w:rtl w:val="0"/>
        </w:rPr>
        <w:t xml:space="preserve">在同一市場中，要快速的拉攏消費者的內心，提升市占率的方法就是大家口口聲聲的CP值。同樣的價錢一邊物品增值的創新與服務，消費者會對他們增加忠誠度，並且在消費者之間能夠快速地建立良好的口碑。反之，物增值必須要小心控制以免形成削價競爭，這對於供應端只有弊沒有利，需要廠商仔細的衡量並做出合適的定價，以達到物增值的效果。</w:t>
      </w:r>
    </w:p>
    <w:p w:rsidR="00000000" w:rsidDel="00000000" w:rsidP="00000000" w:rsidRDefault="00000000" w:rsidRPr="00000000" w14:paraId="000000E8">
      <w:pPr>
        <w:numPr>
          <w:ilvl w:val="0"/>
          <w:numId w:val="2"/>
        </w:numPr>
        <w:ind w:left="720" w:hanging="360"/>
      </w:pPr>
      <w:r w:rsidDel="00000000" w:rsidR="00000000" w:rsidRPr="00000000">
        <w:rPr>
          <w:rtl w:val="0"/>
        </w:rPr>
        <w:t xml:space="preserve">薄利銷 Cheap：</w:t>
      </w:r>
    </w:p>
    <w:p w:rsidR="00000000" w:rsidDel="00000000" w:rsidP="00000000" w:rsidRDefault="00000000" w:rsidRPr="00000000" w14:paraId="000000E9">
      <w:pPr>
        <w:ind w:left="720" w:firstLine="0"/>
        <w:rPr/>
      </w:pPr>
      <w:r w:rsidDel="00000000" w:rsidR="00000000" w:rsidRPr="00000000">
        <w:rPr>
          <w:rtl w:val="0"/>
        </w:rPr>
        <w:t xml:space="preserve">與物美廉有些微相似之處，薄利銷在於直接透過數量壓制成本，使售價下降，寧願每項創新賺少一些，以數量的優勢來吸引消費者購買，創造更多的市占率。薄利銷也更要注意削價競爭的發生，供應端應該要確定自己的薄利銷策略是否能夠與成本相抗衡，不能一味的利用低價來攻佔市場，否則創新將會走的不持久。</w:t>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b w:val="1"/>
        </w:rPr>
      </w:pPr>
      <w:r w:rsidDel="00000000" w:rsidR="00000000" w:rsidRPr="00000000">
        <w:rPr>
          <w:b w:val="1"/>
          <w:rtl w:val="0"/>
        </w:rPr>
        <w:t xml:space="preserve">客值 (Customer value) 的營收</w:t>
      </w:r>
    </w:p>
    <w:p w:rsidR="00000000" w:rsidDel="00000000" w:rsidP="00000000" w:rsidRDefault="00000000" w:rsidRPr="00000000" w14:paraId="000000EC">
      <w:pPr>
        <w:rPr/>
      </w:pPr>
      <w:r w:rsidDel="00000000" w:rsidR="00000000" w:rsidRPr="00000000">
        <w:rPr>
          <w:rtl w:val="0"/>
        </w:rPr>
        <w:t xml:space="preserve">當企業在市場上擁有固定市占率後，接下來要拼的就是顧客價值，如何在維護市占率前提之下去拉大顧客週轉率是客值營收注重的地方。顧客價值告訴企業在這段關係的過程中，可以期待每個客戶為公司貢獻多少收入，客戶持續在該企業上花費的時間越長，終身價值就越高，增加顧客價值的方法像是讓顧客夠忠誠，客戶願意持續在企業上花費或是客戶願意花更多錢購買企業的產品夠多樣，客戶在企業裡頭可以選購其所有需要的產品，自然而然在企業的顧客價值會變高；夠多量，增加顧客週轉率使用量變高客單變多。</w:t>
      </w:r>
    </w:p>
    <w:p w:rsidR="00000000" w:rsidDel="00000000" w:rsidP="00000000" w:rsidRDefault="00000000" w:rsidRPr="00000000" w14:paraId="000000ED">
      <w:pPr>
        <w:numPr>
          <w:ilvl w:val="0"/>
          <w:numId w:val="5"/>
        </w:numPr>
        <w:ind w:left="720" w:hanging="360"/>
      </w:pPr>
      <w:r w:rsidDel="00000000" w:rsidR="00000000" w:rsidRPr="00000000">
        <w:rPr>
          <w:rtl w:val="0"/>
        </w:rPr>
        <w:t xml:space="preserve">購忠誠 Loyalty：</w:t>
      </w:r>
    </w:p>
    <w:p w:rsidR="00000000" w:rsidDel="00000000" w:rsidP="00000000" w:rsidRDefault="00000000" w:rsidRPr="00000000" w14:paraId="000000EE">
      <w:pPr>
        <w:ind w:left="720" w:firstLine="0"/>
        <w:rPr/>
      </w:pPr>
      <w:r w:rsidDel="00000000" w:rsidR="00000000" w:rsidRPr="00000000">
        <w:rPr>
          <w:rtl w:val="0"/>
        </w:rPr>
        <w:t xml:space="preserve">顧客忠誠的程度，由於質量、價格、服務等因素影響，使顧客對某一企業的產品或服務產生感情，形成偏愛並願意長期購買此企業的產品或服務的程度。根據統計當企業挽留現有顧客的比率增加5%時，獲利便可提升25%至100%，由此可知除了創造新顧客更重要的是留著舊顧客，當留住越久顧客的習慣與喜好慢慢被套住，顧客忠誠度會越高是企業競爭優勢的來源也是企業的任務。</w:t>
      </w:r>
    </w:p>
    <w:p w:rsidR="00000000" w:rsidDel="00000000" w:rsidP="00000000" w:rsidRDefault="00000000" w:rsidRPr="00000000" w14:paraId="000000EF">
      <w:pPr>
        <w:numPr>
          <w:ilvl w:val="0"/>
          <w:numId w:val="5"/>
        </w:numPr>
        <w:ind w:left="720" w:hanging="360"/>
      </w:pPr>
      <w:r w:rsidDel="00000000" w:rsidR="00000000" w:rsidRPr="00000000">
        <w:rPr>
          <w:rtl w:val="0"/>
        </w:rPr>
        <w:t xml:space="preserve">購多樣 Bundle：</w:t>
      </w:r>
    </w:p>
    <w:p w:rsidR="00000000" w:rsidDel="00000000" w:rsidP="00000000" w:rsidRDefault="00000000" w:rsidRPr="00000000" w14:paraId="000000F0">
      <w:pPr>
        <w:ind w:left="720" w:firstLine="0"/>
        <w:rPr/>
      </w:pPr>
      <w:r w:rsidDel="00000000" w:rsidR="00000000" w:rsidRPr="00000000">
        <w:rPr>
          <w:rtl w:val="0"/>
        </w:rPr>
        <w:t xml:space="preserve">考慮客戶消費趨勢、需求特點、功能要求，瞭解客戶認為有價值的物品及願意購買的商品，最後提供多樣化的產品具備更高競爭力及獲得利潤。像是蘋果再推出產品時，不只推出單一產品手機，包含平版、電腦、充電線、電腦包、滑鼠鍵盤等等，提供多樣化的產品形成生態系，提升競爭優勢與獲利。</w:t>
      </w:r>
    </w:p>
    <w:p w:rsidR="00000000" w:rsidDel="00000000" w:rsidP="00000000" w:rsidRDefault="00000000" w:rsidRPr="00000000" w14:paraId="000000F1">
      <w:pPr>
        <w:numPr>
          <w:ilvl w:val="0"/>
          <w:numId w:val="5"/>
        </w:numPr>
        <w:ind w:left="720" w:hanging="360"/>
      </w:pPr>
      <w:r w:rsidDel="00000000" w:rsidR="00000000" w:rsidRPr="00000000">
        <w:rPr>
          <w:rtl w:val="0"/>
        </w:rPr>
        <w:t xml:space="preserve">購多量 Quota：</w:t>
      </w:r>
    </w:p>
    <w:p w:rsidR="00000000" w:rsidDel="00000000" w:rsidP="00000000" w:rsidRDefault="00000000" w:rsidRPr="00000000" w14:paraId="000000F2">
      <w:pPr>
        <w:ind w:left="720" w:firstLine="0"/>
        <w:rPr/>
      </w:pPr>
      <w:r w:rsidDel="00000000" w:rsidR="00000000" w:rsidRPr="00000000">
        <w:rPr>
          <w:rtl w:val="0"/>
        </w:rPr>
        <w:t xml:space="preserve">顧客提升購買量等同於增加客單價，能有效提升商家的銷售額，營業額=來店數× 客單價，而客單價 = 商品平均單價 × 每位顧客的平均購買個數，像是飲料店常見的「買五送一」或「第二杯半價」等促銷活動，透過「買多賺多」的優惠讓顧客覺得划算而願意增加購買數量。</w:t>
        <w:br w:type="textWrapping"/>
        <w:t xml:space="preserve">除此之外，企業會透過行銷的方式去增加顧客週轉率，像是牙膏廠商宣導牙膏應該擠滿或是在製造上將牙膏洞口變大讓使用者更方便去擠不只可以增加消費者滿意度也會因為產品更快用完提高顧客週轉率。</w:t>
      </w:r>
    </w:p>
    <w:p w:rsidR="00000000" w:rsidDel="00000000" w:rsidP="00000000" w:rsidRDefault="00000000" w:rsidRPr="00000000" w14:paraId="000000F3">
      <w:pPr>
        <w:pStyle w:val="Heading3"/>
        <w:rPr/>
      </w:pPr>
      <w:bookmarkStart w:colFirst="0" w:colLast="0" w:name="_fmz0lkmcjx6u" w:id="45"/>
      <w:bookmarkEnd w:id="45"/>
      <w:r w:rsidDel="00000000" w:rsidR="00000000" w:rsidRPr="00000000">
        <w:rPr>
          <w:rtl w:val="0"/>
        </w:rPr>
        <w:t xml:space="preserve">成本</w:t>
      </w:r>
    </w:p>
    <w:p w:rsidR="00000000" w:rsidDel="00000000" w:rsidP="00000000" w:rsidRDefault="00000000" w:rsidRPr="00000000" w14:paraId="000000F4">
      <w:pPr>
        <w:jc w:val="center"/>
        <w:rPr>
          <w:b w:val="1"/>
        </w:rPr>
      </w:pPr>
      <w:r w:rsidDel="00000000" w:rsidR="00000000" w:rsidRPr="00000000">
        <w:rPr>
          <w:b w:val="1"/>
        </w:rPr>
        <w:drawing>
          <wp:inline distB="114300" distT="114300" distL="114300" distR="114300">
            <wp:extent cx="2707200" cy="3057331"/>
            <wp:effectExtent b="0" l="0" r="0" t="0"/>
            <wp:docPr id="11" name="image5.png"/>
            <a:graphic>
              <a:graphicData uri="http://schemas.openxmlformats.org/drawingml/2006/picture">
                <pic:pic>
                  <pic:nvPicPr>
                    <pic:cNvPr id="0" name="image5.png"/>
                    <pic:cNvPicPr preferRelativeResize="0"/>
                  </pic:nvPicPr>
                  <pic:blipFill>
                    <a:blip r:embed="rId18"/>
                    <a:srcRect b="0" l="0" r="0" t="0"/>
                    <a:stretch>
                      <a:fillRect/>
                    </a:stretch>
                  </pic:blipFill>
                  <pic:spPr>
                    <a:xfrm>
                      <a:off x="0" y="0"/>
                      <a:ext cx="2707200" cy="3057331"/>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rPr>
          <w:b w:val="1"/>
        </w:rPr>
      </w:pPr>
      <w:r w:rsidDel="00000000" w:rsidR="00000000" w:rsidRPr="00000000">
        <w:rPr>
          <w:b w:val="1"/>
          <w:rtl w:val="0"/>
        </w:rPr>
        <w:t xml:space="preserve">外包 (Sourcing) 的成本</w:t>
      </w:r>
    </w:p>
    <w:p w:rsidR="00000000" w:rsidDel="00000000" w:rsidP="00000000" w:rsidRDefault="00000000" w:rsidRPr="00000000" w14:paraId="000000F6">
      <w:pPr>
        <w:rPr/>
      </w:pPr>
      <w:r w:rsidDel="00000000" w:rsidR="00000000" w:rsidRPr="00000000">
        <w:rPr>
          <w:rtl w:val="0"/>
        </w:rPr>
        <w:t xml:space="preserve">外包的企業策略主要在拼量，是以CP值為主，這時候代表企業的外包產品或服務模組化程度高也就是相對應的組件都是在市場上買得到，沒有特殊性所以可以透過外包轉價一些相關的成本，在企業整體就可以有好的成本結構，這時候產業水平分工的程度高。</w:t>
        <w:br w:type="textWrapping"/>
        <w:t xml:space="preserve">外包是企業能動態的配置自身以及其他企業資源的方法，利用企業外部資源來幫助企業內部的生產以及經營。有效的外包能夠提升企業效率，尤其在競爭激烈之下，企業應專注在自身的核心業務來吸引顧客、做出區別性，建立起自己的商業模式及價值，專注在策略制定。美國著名的管理學家德魯克曾說過：在十年至十五年內，任何企業中僅做後台支持而不創造營業額的工作都應該外包出去。其主要有幾項好處：避免組織過度膨脹，有效集中人力資源；利潤提升，成本降低；不受限於既有的企業專業度，能更靈活運作。</w:t>
      </w:r>
    </w:p>
    <w:p w:rsidR="00000000" w:rsidDel="00000000" w:rsidP="00000000" w:rsidRDefault="00000000" w:rsidRPr="00000000" w14:paraId="000000F7">
      <w:pPr>
        <w:numPr>
          <w:ilvl w:val="0"/>
          <w:numId w:val="7"/>
        </w:numPr>
        <w:ind w:left="720" w:hanging="360"/>
      </w:pPr>
      <w:r w:rsidDel="00000000" w:rsidR="00000000" w:rsidRPr="00000000">
        <w:rPr>
          <w:rtl w:val="0"/>
        </w:rPr>
        <w:t xml:space="preserve">原物料 (Material)：</w:t>
      </w:r>
    </w:p>
    <w:p w:rsidR="00000000" w:rsidDel="00000000" w:rsidP="00000000" w:rsidRDefault="00000000" w:rsidRPr="00000000" w14:paraId="000000F8">
      <w:pPr>
        <w:ind w:left="720" w:firstLine="0"/>
        <w:rPr/>
      </w:pPr>
      <w:r w:rsidDel="00000000" w:rsidR="00000000" w:rsidRPr="00000000">
        <w:rPr>
          <w:rtl w:val="0"/>
        </w:rPr>
        <w:t xml:space="preserve">經過加工後構成產品的各種原料、材料所需支出的成本。原料是指人們勞動直接取於自然界的產品，如玉米、小麥等，若是要將產品進一步加工後做工業使用的產品則是材料。原物料價格會因供需變化、主要大宗商品長期走勢、全球經濟、新興市場的衝擊而受到影響。</w:t>
      </w:r>
    </w:p>
    <w:p w:rsidR="00000000" w:rsidDel="00000000" w:rsidP="00000000" w:rsidRDefault="00000000" w:rsidRPr="00000000" w14:paraId="000000F9">
      <w:pPr>
        <w:numPr>
          <w:ilvl w:val="0"/>
          <w:numId w:val="7"/>
        </w:numPr>
        <w:ind w:left="720" w:hanging="360"/>
      </w:pPr>
      <w:r w:rsidDel="00000000" w:rsidR="00000000" w:rsidRPr="00000000">
        <w:rPr>
          <w:rtl w:val="0"/>
        </w:rPr>
        <w:t xml:space="preserve">委技術 (Technique)：</w:t>
      </w:r>
    </w:p>
    <w:p w:rsidR="00000000" w:rsidDel="00000000" w:rsidP="00000000" w:rsidRDefault="00000000" w:rsidRPr="00000000" w14:paraId="000000FA">
      <w:pPr>
        <w:ind w:left="720" w:firstLine="0"/>
        <w:rPr/>
      </w:pPr>
      <w:r w:rsidDel="00000000" w:rsidR="00000000" w:rsidRPr="00000000">
        <w:rPr>
          <w:rtl w:val="0"/>
        </w:rPr>
        <w:t xml:space="preserve">透過技術外包，可以讓企業界外部的知識與人才保持創新的持續性，增加創新開發的靈活性，減少創新綜合風險，並使核心競爭優勢得保留，更能完成原先無法完成的創新。</w:t>
        <w:br w:type="textWrapping"/>
        <w:t xml:space="preserve">以一個基於雲端運算的即時通訊軟體——Stack為例，其成功主要歸功於外包。該公司聘請 MetaLab 的加拿大設計團隊來幫助他們將其商業模式的測試版開發成一個廣泛成功的產品。通過依靠 MetaLab 改進和完善他們現有的模型，Slack 團隊收到有價值的反饋，在首次發布後的兩週內積累了 15,000 名用戶。到 2018 年 5 月，用戶數量達到8+ 百萬，  IBM、BBC 和 Oracle 等大公司在日常活動中使用 Slack。 通過利用外包僱傭創作者開發他們的網站、標誌設計和移動應用程序，該公司在 2017 年 7 月建立了 2.5 億美元的投資 ，總估值為 50 億美元。截至 2022 年 5 月的最新估值顯示，Slack 現在處於265.1億美元。Slack 的故事是委技術成功的縮影，說明為什麼它是發展業務的強大工具。</w:t>
      </w:r>
    </w:p>
    <w:p w:rsidR="00000000" w:rsidDel="00000000" w:rsidP="00000000" w:rsidRDefault="00000000" w:rsidRPr="00000000" w14:paraId="000000FB">
      <w:pPr>
        <w:numPr>
          <w:ilvl w:val="0"/>
          <w:numId w:val="7"/>
        </w:numPr>
        <w:ind w:left="720" w:hanging="360"/>
      </w:pPr>
      <w:r w:rsidDel="00000000" w:rsidR="00000000" w:rsidRPr="00000000">
        <w:rPr>
          <w:rtl w:val="0"/>
        </w:rPr>
        <w:t xml:space="preserve">外諮詢 (Consulting)：</w:t>
      </w:r>
    </w:p>
    <w:p w:rsidR="00000000" w:rsidDel="00000000" w:rsidP="00000000" w:rsidRDefault="00000000" w:rsidRPr="00000000" w14:paraId="000000FC">
      <w:pPr>
        <w:ind w:left="720" w:firstLine="0"/>
        <w:rPr/>
      </w:pPr>
      <w:r w:rsidDel="00000000" w:rsidR="00000000" w:rsidRPr="00000000">
        <w:rPr>
          <w:rtl w:val="0"/>
        </w:rPr>
        <w:t xml:space="preserve">企業諮詢如同醫生對病人患者的身心診斷。醫生對患者身心的診斷，其目的在於維護病人身體和心理的健康；而企業諮詢，則在於維護企業管理經營的穩定、健康和發展，幫助企業和企業家，通過解決經營和管理問題，鑑別和把握住新的機遇，像是IBM跨國科技公司及諮詢公司，以下舉出IBM如何幫助ABB實現採購數字化的例子，了解到外諮詢對企業的重要性。舉例來說，IBM與全球科技公司 ABB 簽訂合同，通過推出全新設計的 SmartBuy 來幫助其採購數字化端到端的員工採購計劃，主旨在將在線購物的便利性與搜索引擎的直觀性和速度相匹配。該解決方案實現自動尋找、採購和管理 ABB 供應商網絡的過程，並提供自助註冊和合同流程等服務。ABB 主管表示“我們希望改變我們的電子採購流程，以推動業務價值並為我們的使用者社區和供應商創造更好的體驗，同時避免進行重大培訓並提高自助服務水平。憑藉 IBM 的行業經驗和指導諮詢，採用 SAP Ariba 解決方案，因為其能夠幫助提升採購職能並支持長期業務目標。</w:t>
      </w:r>
    </w:p>
    <w:p w:rsidR="00000000" w:rsidDel="00000000" w:rsidP="00000000" w:rsidRDefault="00000000" w:rsidRPr="00000000" w14:paraId="000000FD">
      <w:pPr>
        <w:rPr>
          <w:b w:val="1"/>
        </w:rPr>
      </w:pPr>
      <w:r w:rsidDel="00000000" w:rsidR="00000000" w:rsidRPr="00000000">
        <w:rPr>
          <w:b w:val="1"/>
          <w:rtl w:val="0"/>
        </w:rPr>
        <w:t xml:space="preserve">內製 (Producing) 的成本</w:t>
      </w:r>
    </w:p>
    <w:p w:rsidR="00000000" w:rsidDel="00000000" w:rsidP="00000000" w:rsidRDefault="00000000" w:rsidRPr="00000000" w14:paraId="000000FE">
      <w:pPr>
        <w:rPr/>
      </w:pPr>
      <w:r w:rsidDel="00000000" w:rsidR="00000000" w:rsidRPr="00000000">
        <w:rPr>
          <w:rtl w:val="0"/>
        </w:rPr>
        <w:t xml:space="preserve">企業從生命週期角度來看這時候是在中間重點是要掌握製造的能力，因為整個製造是關鍵所以選擇內製或是零組件在外面不容易買到需自己去做，這時企業成本結構著重在內製成本。像是2022年全球電動車銷售居冠的特斯拉，它近幾年在上海創建的超級工廠，對特斯拉來說電池管理技術與自動駕駛系統是其競爭力關鍵核心因此其選擇建立超級工廠而不是將製造外包，以下以超級工廠為例進行說明。</w:t>
        <w:br w:type="textWrapping"/>
        <w:t xml:space="preserve">企業的經濟任務：「生產」消費者所需要的商品及服務，並將其分配給消費者，檢視企業的生產可能性的方法之一。以上會需要訂立好公司基礎，確立生產的目標以及實力，奠定出公司的生產能力後，穩定且持續生產出商品供給給消費者，這之中生產能力會與製成的過程息息相關，去了解生產線的情況，以及工廠的整體生產水平，是否能將製程能力提升，環環相扣的生產基礎背後都需要強大的知識理論時跟實務經驗相結合。</w:t>
      </w:r>
    </w:p>
    <w:p w:rsidR="00000000" w:rsidDel="00000000" w:rsidP="00000000" w:rsidRDefault="00000000" w:rsidRPr="00000000" w14:paraId="000000FF">
      <w:pPr>
        <w:numPr>
          <w:ilvl w:val="0"/>
          <w:numId w:val="13"/>
        </w:numPr>
        <w:ind w:left="720" w:hanging="360"/>
      </w:pPr>
      <w:r w:rsidDel="00000000" w:rsidR="00000000" w:rsidRPr="00000000">
        <w:rPr>
          <w:rtl w:val="0"/>
        </w:rPr>
        <w:t xml:space="preserve">善基礎 (Infrastructure)：</w:t>
      </w:r>
    </w:p>
    <w:p w:rsidR="00000000" w:rsidDel="00000000" w:rsidP="00000000" w:rsidRDefault="00000000" w:rsidRPr="00000000" w14:paraId="00000100">
      <w:pPr>
        <w:ind w:left="720" w:firstLine="0"/>
        <w:rPr/>
      </w:pPr>
      <w:r w:rsidDel="00000000" w:rsidR="00000000" w:rsidRPr="00000000">
        <w:rPr>
          <w:rtl w:val="0"/>
        </w:rPr>
        <w:t xml:space="preserve">創業的過程需要把基礎打好，實力即基礎，目標從基礎慢慢做大，尋找下一個機會。像是2019年底特斯拉在中國上海的超級工廠，從無到有只花了1年就完成工廠的建設，而且已經進入量產階段，更是特斯拉發展的重要里程碑；它代表了現有超級工廠生產線的建立與管理是可以快速複製，同時也因為自動化程度的提高，不只產能可以有效提升，成本更有明顯改善。而達成這些成就的不是奇蹟，也不全然靠特斯拉創辦人伊隆馬斯克的天才，事實上，特斯拉還是一步一腳印的打好基礎，從供應鏈、生產線、系統設計再到充電等後勤生態的建構，只有將基礎先建立好其才可以成功短時間擴建超級工廠以及完美複製到全球市場。</w:t>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numPr>
          <w:ilvl w:val="0"/>
          <w:numId w:val="13"/>
        </w:numPr>
        <w:ind w:left="720" w:hanging="360"/>
      </w:pPr>
      <w:r w:rsidDel="00000000" w:rsidR="00000000" w:rsidRPr="00000000">
        <w:rPr>
          <w:rtl w:val="0"/>
        </w:rPr>
        <w:t xml:space="preserve">精製程 (Process)：</w:t>
      </w:r>
    </w:p>
    <w:p w:rsidR="00000000" w:rsidDel="00000000" w:rsidP="00000000" w:rsidRDefault="00000000" w:rsidRPr="00000000" w14:paraId="00000103">
      <w:pPr>
        <w:ind w:left="720" w:firstLine="0"/>
        <w:rPr/>
      </w:pPr>
      <w:r w:rsidDel="00000000" w:rsidR="00000000" w:rsidRPr="00000000">
        <w:rPr>
          <w:rtl w:val="0"/>
        </w:rPr>
        <w:t xml:space="preserve">藉由開發客戶需求規格及製程改良精進，加上良好的生產供應鏈整合，以更具效率的生產方式，縮短交期及節省成本，讓生產人員在最短時間內快速有效地調整符合生產規格及提高產品品質，進而大幅提升公司競爭力。特斯拉在電動市場的銷售量一直位居第一，超級工廠生產線已經達到高度自動化，幫助特斯拉可以在更短的時間去生產高品質的產品，超級工廠是特斯拉得以保持在電動車領域領先的最大優勢，由於特斯拉電動車的高度模組化，同時針對自動化生產的高度最佳化，這與傳統車廠的稱產理念完全不同。</w:t>
        <w:br w:type="textWrapping"/>
        <w:t xml:space="preserve">其實用個比喻，特斯拉就好像是規模放大的智慧型手機，生產線已經高度自動化，根據特斯拉的說法，從料件運輸，到沖壓、組裝，車身產線的自動化已經高達95％，整座工廠裡面幾乎都只能看到一座一座的機器人手臂，甚至特斯拉也建立了自己的座椅工廠，同樣實現高度自動化，傳統車廠想要仿效這些作法的難度極高。除了生產流程的優勢外，在自動駕駛能力的實現以及優勢電池管理技術，和超級充電站的普遍設立，讓特斯拉汽車行駛里程的無遠弗屆，甚至接近傳統內燃機汽車的能源補充便利性，都讓特斯拉能夠遠遠甩開對手。</w:t>
      </w:r>
    </w:p>
    <w:p w:rsidR="00000000" w:rsidDel="00000000" w:rsidP="00000000" w:rsidRDefault="00000000" w:rsidRPr="00000000" w14:paraId="00000104">
      <w:pPr>
        <w:numPr>
          <w:ilvl w:val="0"/>
          <w:numId w:val="13"/>
        </w:numPr>
        <w:ind w:left="720" w:hanging="360"/>
      </w:pPr>
      <w:r w:rsidDel="00000000" w:rsidR="00000000" w:rsidRPr="00000000">
        <w:rPr>
          <w:rtl w:val="0"/>
        </w:rPr>
        <w:t xml:space="preserve">深知識 (Knowledge)：</w:t>
      </w:r>
    </w:p>
    <w:p w:rsidR="00000000" w:rsidDel="00000000" w:rsidP="00000000" w:rsidRDefault="00000000" w:rsidRPr="00000000" w14:paraId="00000105">
      <w:pPr>
        <w:ind w:left="720" w:firstLine="0"/>
        <w:rPr/>
      </w:pPr>
      <w:r w:rsidDel="00000000" w:rsidR="00000000" w:rsidRPr="00000000">
        <w:rPr>
          <w:rtl w:val="0"/>
        </w:rPr>
        <w:t xml:space="preserve">知識與技術生產、應用、傳播過程中的費用，與知識與技術的研究、開發費用等，知識可整合為企業整體營運的一部分，做為企業開發與人力資源管理的利器。</w:t>
        <w:br w:type="textWrapping"/>
        <w:t xml:space="preserve">特斯拉不管在技術研究開發、知識整合的部分都可以說在電動車產業立下高不可攀的標竿，傳統汽車業者如果沒有足夠的決心，基本無法動搖目前特斯拉打下的基礎，從特斯拉例子來看其企業在電池技術研究與電動車相關實現確實下了不少功夫。特斯拉的自動駕駛，無疑已經是全世界最成熟的自動駕駛系統，可以讓駕駛從隨時緊繃的心情解放開來。這些吸引人的要素也理所當然的成為推動特斯拉稱霸電動車市場的關鍵，也就是因為其深知識才實現震撼全世界的創舉並讓特斯拉持續在電動市場上位居第一。</w:t>
      </w:r>
    </w:p>
    <w:p w:rsidR="00000000" w:rsidDel="00000000" w:rsidP="00000000" w:rsidRDefault="00000000" w:rsidRPr="00000000" w14:paraId="00000106">
      <w:pPr>
        <w:rPr/>
      </w:pPr>
      <w:r w:rsidDel="00000000" w:rsidR="00000000" w:rsidRPr="00000000">
        <w:rPr>
          <w:rtl w:val="0"/>
        </w:rPr>
      </w:r>
    </w:p>
    <w:p w:rsidR="00000000" w:rsidDel="00000000" w:rsidP="00000000" w:rsidRDefault="00000000" w:rsidRPr="00000000" w14:paraId="00000107">
      <w:pPr>
        <w:rPr>
          <w:b w:val="1"/>
        </w:rPr>
      </w:pPr>
      <w:r w:rsidDel="00000000" w:rsidR="00000000" w:rsidRPr="00000000">
        <w:rPr>
          <w:b w:val="1"/>
          <w:rtl w:val="0"/>
        </w:rPr>
        <w:t xml:space="preserve">銷路 (Distributing) 的成本</w:t>
      </w:r>
    </w:p>
    <w:p w:rsidR="00000000" w:rsidDel="00000000" w:rsidP="00000000" w:rsidRDefault="00000000" w:rsidRPr="00000000" w14:paraId="00000108">
      <w:pPr>
        <w:rPr/>
      </w:pPr>
      <w:r w:rsidDel="00000000" w:rsidR="00000000" w:rsidRPr="00000000">
        <w:rPr>
          <w:rtl w:val="0"/>
        </w:rPr>
        <w:t xml:space="preserve">在第一級創新中因為企業的產品與服務是屬於新市場白地市場，是市場前所未見的因此難以外包，企業內部在生產時是高度整合的，所有相關成本與製造都要內涵在裡面，包括銷路的尋找，新興市場銷路的成本結構較高。</w:t>
      </w:r>
    </w:p>
    <w:p w:rsidR="00000000" w:rsidDel="00000000" w:rsidP="00000000" w:rsidRDefault="00000000" w:rsidRPr="00000000" w14:paraId="00000109">
      <w:pPr>
        <w:rPr/>
      </w:pPr>
      <w:r w:rsidDel="00000000" w:rsidR="00000000" w:rsidRPr="00000000">
        <w:rPr>
          <w:rtl w:val="0"/>
        </w:rPr>
        <w:t xml:space="preserve">不論是實體通路，還是虛擬通路，充滿各種創意的行銷方式，與日漸茁壯的市場規模，說明了處處都可以是通路的未來，端看聰明的行銷人如何運用創意，讓自家產品成為消費者最後購買的唯一選擇。當要販賣物品時我們要先確立他的定位，強化自身的品牌定位，加強消費者對物品的記憶點以及回購率，利用線上線下跨平台的宣傳整合性方式宣傳，新品在通路上市之前，就可能同時結合了媒體曝光、網路行銷與公關操作，使得商品聲勢更壯大。像《動腦》介紹的HP（惠普電腦）Mini筆電，即結合了單車活動、網路內容宣傳，吸引許多消費者參與。然而大量宣傳仍須確保倉儲能負荷大量的訂單資訊，做有效的彙整非配，不致貨物量趕不上銷售速度，三者需要極強的搭配額。</w:t>
      </w:r>
    </w:p>
    <w:p w:rsidR="00000000" w:rsidDel="00000000" w:rsidP="00000000" w:rsidRDefault="00000000" w:rsidRPr="00000000" w14:paraId="0000010A">
      <w:pPr>
        <w:rPr/>
      </w:pPr>
      <w:r w:rsidDel="00000000" w:rsidR="00000000" w:rsidRPr="00000000">
        <w:rPr>
          <w:rtl w:val="0"/>
        </w:rPr>
      </w:r>
    </w:p>
    <w:p w:rsidR="00000000" w:rsidDel="00000000" w:rsidP="00000000" w:rsidRDefault="00000000" w:rsidRPr="00000000" w14:paraId="0000010B">
      <w:pPr>
        <w:numPr>
          <w:ilvl w:val="0"/>
          <w:numId w:val="1"/>
        </w:numPr>
        <w:ind w:left="720" w:hanging="360"/>
      </w:pPr>
      <w:r w:rsidDel="00000000" w:rsidR="00000000" w:rsidRPr="00000000">
        <w:rPr>
          <w:rtl w:val="0"/>
        </w:rPr>
        <w:t xml:space="preserve">適倉儲 (Warehouse)：</w:t>
      </w:r>
    </w:p>
    <w:p w:rsidR="00000000" w:rsidDel="00000000" w:rsidP="00000000" w:rsidRDefault="00000000" w:rsidRPr="00000000" w14:paraId="0000010C">
      <w:pPr>
        <w:ind w:left="720" w:firstLine="0"/>
        <w:rPr/>
      </w:pPr>
      <w:r w:rsidDel="00000000" w:rsidR="00000000" w:rsidRPr="00000000">
        <w:rPr>
          <w:rtl w:val="0"/>
        </w:rPr>
        <w:t xml:space="preserve">企業在倉儲管理作業中採取的方案或手段，目的是以最低儲存成本達到預先規定的儲存質量和倉儲數量，庫存水平是對企業生產和客戶提供服務的重要橋梁。</w:t>
      </w:r>
    </w:p>
    <w:p w:rsidR="00000000" w:rsidDel="00000000" w:rsidP="00000000" w:rsidRDefault="00000000" w:rsidRPr="00000000" w14:paraId="0000010D">
      <w:pPr>
        <w:numPr>
          <w:ilvl w:val="0"/>
          <w:numId w:val="1"/>
        </w:numPr>
        <w:ind w:left="720" w:hanging="360"/>
      </w:pPr>
      <w:r w:rsidDel="00000000" w:rsidR="00000000" w:rsidRPr="00000000">
        <w:rPr>
          <w:rtl w:val="0"/>
        </w:rPr>
        <w:t xml:space="preserve">廣通路 (Channeling)：</w:t>
      </w:r>
    </w:p>
    <w:p w:rsidR="00000000" w:rsidDel="00000000" w:rsidP="00000000" w:rsidRDefault="00000000" w:rsidRPr="00000000" w14:paraId="0000010E">
      <w:pPr>
        <w:ind w:left="720" w:firstLine="0"/>
        <w:rPr/>
      </w:pPr>
      <w:r w:rsidDel="00000000" w:rsidR="00000000" w:rsidRPr="00000000">
        <w:rPr>
          <w:rtl w:val="0"/>
        </w:rPr>
        <w:t xml:space="preserve">以客戶為中心思考，替受眾提供流暢輕鬆的體驗，不僅限於網路，也包含了實體的行銷體驗，擁有多種溝通方式的情況下，從各通路互相整合，其行銷所創造出的價值會更大。</w:t>
      </w:r>
    </w:p>
    <w:p w:rsidR="00000000" w:rsidDel="00000000" w:rsidP="00000000" w:rsidRDefault="00000000" w:rsidRPr="00000000" w14:paraId="0000010F">
      <w:pPr>
        <w:numPr>
          <w:ilvl w:val="0"/>
          <w:numId w:val="1"/>
        </w:numPr>
        <w:ind w:left="720" w:hanging="360"/>
      </w:pPr>
      <w:r w:rsidDel="00000000" w:rsidR="00000000" w:rsidRPr="00000000">
        <w:rPr>
          <w:rtl w:val="0"/>
        </w:rPr>
        <w:t xml:space="preserve">強品牌 (Branding)：</w:t>
      </w:r>
    </w:p>
    <w:p w:rsidR="00000000" w:rsidDel="00000000" w:rsidP="00000000" w:rsidRDefault="00000000" w:rsidRPr="00000000" w14:paraId="00000110">
      <w:pPr>
        <w:ind w:left="720" w:firstLine="0"/>
        <w:rPr/>
      </w:pPr>
      <w:r w:rsidDel="00000000" w:rsidR="00000000" w:rsidRPr="00000000">
        <w:rPr>
          <w:rtl w:val="0"/>
        </w:rPr>
        <w:t xml:space="preserve">顧客對品牌占主導地位的感知，當提及一個品牌時顧客能首先反映意識去喚起顧客對品牌象徵意義和情感連結，當客戶願意重複回頭購買，或主動向朋友推薦，建立競爭優勢。</w:t>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CG Time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G Times" w:cs="CG Times" w:eastAsia="CG Times" w:hAnsi="CG Times"/>
        <w:sz w:val="24"/>
        <w:szCs w:val="24"/>
        <w:lang w:val="zh_TW"/>
      </w:rPr>
    </w:rPrDefault>
    <w:pPrDefault>
      <w:pPr>
        <w:spacing w:before="240" w:line="36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rFonts w:ascii="CG Times" w:cs="CG Times" w:eastAsia="CG Times" w:hAnsi="CG Times"/>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200" w:lineRule="auto"/>
    </w:pPr>
    <w:rPr>
      <w:b w:val="1"/>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60" w:lineRule="auto"/>
    </w:pPr>
    <w:rPr>
      <w:rFonts w:ascii="CG Times" w:cs="CG Times" w:eastAsia="CG Times" w:hAnsi="CG Times"/>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1.png"/><Relationship Id="rId10" Type="http://schemas.openxmlformats.org/officeDocument/2006/relationships/image" Target="media/image1.jpg"/><Relationship Id="rId13" Type="http://schemas.openxmlformats.org/officeDocument/2006/relationships/image" Target="media/image6.png"/><Relationship Id="rId12"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image" Target="media/image4.png"/><Relationship Id="rId14" Type="http://schemas.openxmlformats.org/officeDocument/2006/relationships/image" Target="media/image2.png"/><Relationship Id="rId17" Type="http://schemas.openxmlformats.org/officeDocument/2006/relationships/image" Target="media/image3.png"/><Relationship Id="rId16" Type="http://schemas.openxmlformats.org/officeDocument/2006/relationships/image" Target="media/image7.png"/><Relationship Id="rId5" Type="http://schemas.openxmlformats.org/officeDocument/2006/relationships/styles" Target="styles.xml"/><Relationship Id="rId6" Type="http://schemas.openxmlformats.org/officeDocument/2006/relationships/hyperlink" Target="https://www.businessweekly.com.tw/audio/business/podcast/205" TargetMode="External"/><Relationship Id="rId18" Type="http://schemas.openxmlformats.org/officeDocument/2006/relationships/image" Target="media/image5.png"/><Relationship Id="rId7" Type="http://schemas.openxmlformats.org/officeDocument/2006/relationships/image" Target="media/image9.png"/><Relationship Id="rId8" Type="http://schemas.openxmlformats.org/officeDocument/2006/relationships/image" Target="media/image12.png"/></Relationships>
</file>

<file path=word/_rels/fontTable.xml.rels><?xml version="1.0" encoding="UTF-8" standalone="yes"?><Relationships xmlns="http://schemas.openxmlformats.org/package/2006/relationships"><Relationship Id="rId1" Type="http://schemas.openxmlformats.org/officeDocument/2006/relationships/font" Target="fonts/CGTimes-regular.ttf"/><Relationship Id="rId2" Type="http://schemas.openxmlformats.org/officeDocument/2006/relationships/font" Target="fonts/CGTimes-bold.ttf"/><Relationship Id="rId3" Type="http://schemas.openxmlformats.org/officeDocument/2006/relationships/font" Target="fonts/CGTimes-italic.ttf"/><Relationship Id="rId4" Type="http://schemas.openxmlformats.org/officeDocument/2006/relationships/font" Target="fonts/CGTime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